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F4" w:rsidRDefault="00B67EF4" w:rsidP="00B67EF4">
      <w:pPr>
        <w:jc w:val="center"/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  <w:t>ATATÜRK HAKKINDA NE DEDİLER</w:t>
      </w:r>
    </w:p>
    <w:p w:rsidR="00B67EF4" w:rsidRDefault="00B67EF4" w:rsidP="00081D69">
      <w:pPr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081D69" w:rsidRPr="00081D69" w:rsidRDefault="00081D69" w:rsidP="00081D69">
      <w:pPr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</w:pPr>
      <w:r w:rsidRPr="00081D69"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  <w:t>Şekspir yazdı, Einstein(Aynştayn) düşündü, Atatürk yaptı.</w:t>
      </w:r>
    </w:p>
    <w:p w:rsidR="00081D69" w:rsidRPr="00081D69" w:rsidRDefault="002B5542" w:rsidP="002B5542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>
        <w:rPr>
          <w:rFonts w:ascii="Arial" w:eastAsia="Times New Roman" w:hAnsi="Arial" w:cs="Arial"/>
          <w:color w:val="202122"/>
          <w:sz w:val="21"/>
          <w:szCs w:val="21"/>
        </w:rPr>
        <w:t xml:space="preserve">Amerikan Başkanı </w:t>
      </w:r>
      <w:hyperlink r:id="rId6" w:tooltip="Bill Clinton" w:history="1">
        <w:r w:rsidR="00081D69" w:rsidRPr="00081D69">
          <w:rPr>
            <w:rFonts w:ascii="Arial" w:eastAsia="Times New Roman" w:hAnsi="Arial" w:cs="Arial"/>
            <w:color w:val="0645AD"/>
            <w:sz w:val="21"/>
            <w:szCs w:val="21"/>
          </w:rPr>
          <w:t>Bill Clinton</w:t>
        </w:r>
      </w:hyperlink>
      <w:r w:rsidR="009936ED">
        <w:rPr>
          <w:rFonts w:ascii="Arial" w:eastAsia="Times New Roman" w:hAnsi="Arial" w:cs="Arial"/>
          <w:color w:val="202122"/>
          <w:sz w:val="21"/>
          <w:szCs w:val="21"/>
        </w:rPr>
        <w:t xml:space="preserve"> (2000)</w:t>
      </w:r>
    </w:p>
    <w:p w:rsidR="00081D69" w:rsidRDefault="002B5542" w:rsidP="00D80A59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</w:t>
      </w:r>
    </w:p>
    <w:p w:rsidR="00081D69" w:rsidRDefault="00B67EF4" w:rsidP="002B5542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b/>
          <w:color w:val="202122"/>
          <w:sz w:val="21"/>
          <w:szCs w:val="21"/>
        </w:rPr>
      </w:pPr>
      <w:r>
        <w:rPr>
          <w:rFonts w:ascii="Arial" w:eastAsia="Times New Roman" w:hAnsi="Arial" w:cs="Arial"/>
          <w:b/>
          <w:color w:val="202122"/>
          <w:sz w:val="21"/>
          <w:szCs w:val="21"/>
        </w:rPr>
        <w:t>Azametli</w:t>
      </w:r>
      <w:r w:rsidR="00081D69" w:rsidRPr="001326BB">
        <w:rPr>
          <w:rFonts w:ascii="Arial" w:eastAsia="Times New Roman" w:hAnsi="Arial" w:cs="Arial"/>
          <w:b/>
          <w:color w:val="202122"/>
          <w:sz w:val="21"/>
          <w:szCs w:val="21"/>
        </w:rPr>
        <w:t xml:space="preserve"> Türklerin en </w:t>
      </w:r>
      <w:r>
        <w:rPr>
          <w:rFonts w:ascii="Arial" w:eastAsia="Times New Roman" w:hAnsi="Arial" w:cs="Arial"/>
          <w:b/>
          <w:color w:val="202122"/>
          <w:sz w:val="21"/>
          <w:szCs w:val="21"/>
        </w:rPr>
        <w:t>azametlisi</w:t>
      </w:r>
      <w:r w:rsidR="00081D69" w:rsidRPr="001326BB">
        <w:rPr>
          <w:rFonts w:ascii="Arial" w:eastAsia="Times New Roman" w:hAnsi="Arial" w:cs="Arial"/>
          <w:b/>
          <w:color w:val="202122"/>
          <w:sz w:val="21"/>
          <w:szCs w:val="21"/>
        </w:rPr>
        <w:t>.</w:t>
      </w:r>
    </w:p>
    <w:p w:rsidR="00081D69" w:rsidRPr="00081D69" w:rsidRDefault="002B5542" w:rsidP="002B5542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2B5542">
        <w:rPr>
          <w:rFonts w:ascii="Arial" w:eastAsia="Times New Roman" w:hAnsi="Arial" w:cs="Arial"/>
          <w:color w:val="202122"/>
          <w:sz w:val="21"/>
          <w:szCs w:val="21"/>
        </w:rPr>
        <w:t xml:space="preserve">İngiltere Dış İşleri Bakanı </w:t>
      </w:r>
      <w:r w:rsidR="009936ED" w:rsidRPr="002B5542">
        <w:rPr>
          <w:rFonts w:ascii="Arial" w:eastAsia="Times New Roman" w:hAnsi="Arial" w:cs="Arial"/>
          <w:color w:val="202122"/>
          <w:sz w:val="21"/>
          <w:szCs w:val="21"/>
        </w:rPr>
        <w:t>Lord Balfour</w:t>
      </w:r>
      <w:r w:rsidRPr="002B5542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r w:rsidR="009936ED" w:rsidRPr="002B5542">
        <w:rPr>
          <w:rFonts w:ascii="Arial" w:eastAsia="Times New Roman" w:hAnsi="Arial" w:cs="Arial"/>
          <w:color w:val="202122"/>
          <w:sz w:val="21"/>
          <w:szCs w:val="21"/>
        </w:rPr>
        <w:t>(1922)</w:t>
      </w:r>
    </w:p>
    <w:p w:rsidR="00081D69" w:rsidRDefault="002B5542" w:rsidP="00D80A59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</w:t>
      </w:r>
    </w:p>
    <w:p w:rsidR="00081D69" w:rsidRDefault="00081D69" w:rsidP="00D80A59">
      <w:pPr>
        <w:rPr>
          <w:rFonts w:ascii="Times New Roman" w:hAnsi="Times New Roman" w:cs="Times New Roman"/>
          <w:b/>
          <w:bCs/>
          <w:sz w:val="24"/>
        </w:rPr>
      </w:pPr>
    </w:p>
    <w:p w:rsidR="00081D69" w:rsidRDefault="001326BB" w:rsidP="00081D69">
      <w:pPr>
        <w:spacing w:after="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  <w:t>Atatürk, b</w:t>
      </w:r>
      <w:r w:rsidR="00081D69" w:rsidRPr="00081D69"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  <w:t>ir ülkenin kaybettiği kaynakları harekete geçirmenin ve yeniden ca</w:t>
      </w:r>
      <w:r w:rsidR="00B67EF4"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  <w:t>nlandırmanın mümkün olduğunu</w:t>
      </w:r>
      <w:r w:rsidR="00081D69" w:rsidRPr="00081D69"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gösteren</w:t>
      </w:r>
      <w:r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ilk kişiydi</w:t>
      </w:r>
      <w:r w:rsidR="00081D69" w:rsidRPr="00081D69"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  <w:t>. Bu bakımdan Atatürk bir öğretmendi; Mussolini onun ilk, ben</w:t>
      </w:r>
      <w:r w:rsidR="00081D69"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ise</w:t>
      </w:r>
      <w:r w:rsidR="00081D69" w:rsidRPr="00081D69"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ikinci öğrencisiy</w:t>
      </w:r>
      <w:r w:rsidR="00081D69"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  <w:t>im</w:t>
      </w:r>
      <w:r w:rsidR="00081D69" w:rsidRPr="00081D69"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  <w:t>.</w:t>
      </w:r>
    </w:p>
    <w:p w:rsidR="0078225E" w:rsidRDefault="0078225E" w:rsidP="00D80A59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78225E" w:rsidRDefault="002B5542" w:rsidP="0078225E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Almanya Şansölyesi </w:t>
      </w:r>
      <w:r w:rsidR="0078225E">
        <w:rPr>
          <w:rFonts w:ascii="Arial" w:hAnsi="Arial" w:cs="Arial"/>
          <w:color w:val="202122"/>
          <w:sz w:val="21"/>
          <w:szCs w:val="21"/>
          <w:shd w:val="clear" w:color="auto" w:fill="FFFFFF"/>
        </w:rPr>
        <w:t>Adolf Hitler</w:t>
      </w:r>
    </w:p>
    <w:p w:rsidR="00081D69" w:rsidRPr="00081D69" w:rsidRDefault="002B5542" w:rsidP="00081D69">
      <w:pPr>
        <w:spacing w:after="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  <w:t>____________________________________</w:t>
      </w:r>
    </w:p>
    <w:p w:rsidR="0078225E" w:rsidRDefault="0078225E" w:rsidP="0078225E">
      <w:pPr>
        <w:spacing w:after="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78225E" w:rsidRPr="0078225E" w:rsidRDefault="00B67EF4" w:rsidP="00782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  <w:t>Bu yü</w:t>
      </w:r>
      <w:r w:rsidR="0078225E"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  <w:t>zyılın en mükemmel adamlarından biri olan Atatürk’ün ismi , ta</w:t>
      </w:r>
      <w:r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  <w:t>rihî</w:t>
      </w:r>
      <w:r w:rsidR="0078225E"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başarılarını, </w:t>
      </w:r>
      <w:r w:rsidR="00B77BDB"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  <w:t>halkına ilham veren liderliğini, modern dünya anlayışını ve ordu komutanı olarak da cesaretini akıllara</w:t>
      </w:r>
      <w:r w:rsidR="0078225E"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getirir. </w:t>
      </w:r>
    </w:p>
    <w:p w:rsidR="0078225E" w:rsidRPr="0078225E" w:rsidRDefault="002B5542" w:rsidP="002B5542">
      <w:pPr>
        <w:shd w:val="clear" w:color="auto" w:fill="FFFFFF"/>
        <w:spacing w:before="100" w:beforeAutospacing="1" w:after="24" w:line="240" w:lineRule="auto"/>
        <w:ind w:left="24"/>
        <w:rPr>
          <w:rFonts w:ascii="Arial" w:eastAsia="Times New Roman" w:hAnsi="Arial" w:cs="Arial"/>
          <w:color w:val="202122"/>
          <w:sz w:val="21"/>
          <w:szCs w:val="21"/>
        </w:rPr>
      </w:pPr>
      <w:r>
        <w:rPr>
          <w:rFonts w:ascii="Arial" w:eastAsia="Times New Roman" w:hAnsi="Arial" w:cs="Arial"/>
          <w:color w:val="202122"/>
          <w:sz w:val="21"/>
          <w:szCs w:val="21"/>
        </w:rPr>
        <w:t xml:space="preserve">Amerikan Başkanı </w:t>
      </w:r>
      <w:hyperlink r:id="rId7" w:tooltip="John F. Kennedy" w:history="1">
        <w:r w:rsidR="0078225E" w:rsidRPr="0078225E">
          <w:rPr>
            <w:rFonts w:ascii="Arial" w:eastAsia="Times New Roman" w:hAnsi="Arial" w:cs="Arial"/>
            <w:color w:val="0645AD"/>
            <w:sz w:val="21"/>
            <w:szCs w:val="21"/>
          </w:rPr>
          <w:t>John F. Kennedy</w:t>
        </w:r>
      </w:hyperlink>
      <w:r w:rsidR="009936ED">
        <w:rPr>
          <w:rFonts w:ascii="Arial" w:eastAsia="Times New Roman" w:hAnsi="Arial" w:cs="Arial"/>
          <w:color w:val="202122"/>
          <w:sz w:val="21"/>
          <w:szCs w:val="21"/>
        </w:rPr>
        <w:t xml:space="preserve"> (1963)</w:t>
      </w:r>
    </w:p>
    <w:p w:rsidR="0078225E" w:rsidRDefault="002B5542" w:rsidP="00D80A59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_________________________________________</w:t>
      </w:r>
    </w:p>
    <w:p w:rsidR="00B77BDB" w:rsidRPr="00B77BDB" w:rsidRDefault="00B77BDB" w:rsidP="00B77BDB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b/>
          <w:color w:val="202122"/>
          <w:sz w:val="21"/>
          <w:szCs w:val="21"/>
        </w:rPr>
      </w:pPr>
      <w:r w:rsidRPr="00C247E5">
        <w:rPr>
          <w:rFonts w:ascii="Arial" w:eastAsia="Times New Roman" w:hAnsi="Arial" w:cs="Arial"/>
          <w:b/>
          <w:color w:val="202122"/>
          <w:sz w:val="21"/>
          <w:szCs w:val="21"/>
        </w:rPr>
        <w:t xml:space="preserve">Şimdi, </w:t>
      </w:r>
      <w:r w:rsidR="00B67EF4">
        <w:rPr>
          <w:rFonts w:ascii="Arial" w:eastAsia="Times New Roman" w:hAnsi="Arial" w:cs="Arial"/>
          <w:b/>
          <w:color w:val="202122"/>
          <w:sz w:val="21"/>
          <w:szCs w:val="21"/>
        </w:rPr>
        <w:t>b</w:t>
      </w:r>
      <w:r w:rsidRPr="00C247E5">
        <w:rPr>
          <w:rFonts w:ascii="Arial" w:eastAsia="Times New Roman" w:hAnsi="Arial" w:cs="Arial"/>
          <w:b/>
          <w:color w:val="202122"/>
          <w:sz w:val="21"/>
          <w:szCs w:val="21"/>
        </w:rPr>
        <w:t xml:space="preserve">u sabah ülkenizin olağanüstü kurucusunun mezarını ziyaret etme </w:t>
      </w:r>
      <w:r w:rsidR="007B4B01">
        <w:rPr>
          <w:rFonts w:ascii="Arial" w:eastAsia="Times New Roman" w:hAnsi="Arial" w:cs="Arial"/>
          <w:b/>
          <w:color w:val="202122"/>
          <w:sz w:val="21"/>
          <w:szCs w:val="21"/>
        </w:rPr>
        <w:t>ayrıcalığına sahip</w:t>
      </w:r>
      <w:r w:rsidRPr="00C247E5">
        <w:rPr>
          <w:rFonts w:ascii="Arial" w:eastAsia="Times New Roman" w:hAnsi="Arial" w:cs="Arial"/>
          <w:b/>
          <w:color w:val="202122"/>
          <w:sz w:val="21"/>
          <w:szCs w:val="21"/>
        </w:rPr>
        <w:t xml:space="preserve"> oldum. Tarihin akışını ciddi şekilde şekillendiren bu güzel adamın </w:t>
      </w:r>
      <w:r w:rsidR="007B4B01">
        <w:rPr>
          <w:rFonts w:ascii="Arial" w:eastAsia="Times New Roman" w:hAnsi="Arial" w:cs="Arial"/>
          <w:b/>
          <w:color w:val="202122"/>
          <w:sz w:val="21"/>
          <w:szCs w:val="21"/>
        </w:rPr>
        <w:t>anıtı</w:t>
      </w:r>
      <w:r w:rsidRPr="00C247E5">
        <w:rPr>
          <w:rFonts w:ascii="Arial" w:eastAsia="Times New Roman" w:hAnsi="Arial" w:cs="Arial"/>
          <w:b/>
          <w:color w:val="202122"/>
          <w:sz w:val="21"/>
          <w:szCs w:val="21"/>
        </w:rPr>
        <w:t xml:space="preserve"> beni derinden etkiledi. </w:t>
      </w:r>
      <w:r w:rsidR="007112CF" w:rsidRPr="00C247E5">
        <w:rPr>
          <w:rFonts w:ascii="Arial" w:eastAsia="Times New Roman" w:hAnsi="Arial" w:cs="Arial"/>
          <w:b/>
          <w:color w:val="202122"/>
          <w:sz w:val="21"/>
          <w:szCs w:val="21"/>
        </w:rPr>
        <w:t xml:space="preserve">Atatürk’ün </w:t>
      </w:r>
      <w:r w:rsidR="007B4B01">
        <w:rPr>
          <w:rFonts w:ascii="Arial" w:eastAsia="Times New Roman" w:hAnsi="Arial" w:cs="Arial"/>
          <w:b/>
          <w:color w:val="202122"/>
          <w:sz w:val="21"/>
          <w:szCs w:val="21"/>
        </w:rPr>
        <w:t xml:space="preserve">en büyük anıtının taşla ve mermerden </w:t>
      </w:r>
      <w:r w:rsidR="00B67EF4">
        <w:rPr>
          <w:rFonts w:ascii="Arial" w:eastAsia="Times New Roman" w:hAnsi="Arial" w:cs="Arial"/>
          <w:b/>
          <w:color w:val="202122"/>
          <w:sz w:val="21"/>
          <w:szCs w:val="21"/>
        </w:rPr>
        <w:t>yapılabilmiş</w:t>
      </w:r>
      <w:r w:rsidR="007B4B01">
        <w:rPr>
          <w:rFonts w:ascii="Arial" w:eastAsia="Times New Roman" w:hAnsi="Arial" w:cs="Arial"/>
          <w:b/>
          <w:color w:val="202122"/>
          <w:sz w:val="21"/>
          <w:szCs w:val="21"/>
        </w:rPr>
        <w:t xml:space="preserve"> olması </w:t>
      </w:r>
      <w:r w:rsidR="00B67EF4">
        <w:rPr>
          <w:rFonts w:ascii="Arial" w:eastAsia="Times New Roman" w:hAnsi="Arial" w:cs="Arial"/>
          <w:b/>
          <w:color w:val="202122"/>
          <w:sz w:val="21"/>
          <w:szCs w:val="21"/>
        </w:rPr>
        <w:t>tabii ki</w:t>
      </w:r>
      <w:r w:rsidR="007B4B01">
        <w:rPr>
          <w:rFonts w:ascii="Arial" w:eastAsia="Times New Roman" w:hAnsi="Arial" w:cs="Arial"/>
          <w:b/>
          <w:color w:val="202122"/>
          <w:sz w:val="21"/>
          <w:szCs w:val="21"/>
        </w:rPr>
        <w:t xml:space="preserve"> mümkün değildir</w:t>
      </w:r>
      <w:r w:rsidR="007112CF" w:rsidRPr="00C247E5">
        <w:rPr>
          <w:rFonts w:ascii="Arial" w:eastAsia="Times New Roman" w:hAnsi="Arial" w:cs="Arial"/>
          <w:b/>
          <w:color w:val="202122"/>
          <w:sz w:val="21"/>
          <w:szCs w:val="21"/>
        </w:rPr>
        <w:t xml:space="preserve">. Onun </w:t>
      </w:r>
      <w:r w:rsidR="007B4B01">
        <w:rPr>
          <w:rFonts w:ascii="Arial" w:eastAsia="Times New Roman" w:hAnsi="Arial" w:cs="Arial"/>
          <w:b/>
          <w:color w:val="202122"/>
          <w:sz w:val="21"/>
          <w:szCs w:val="21"/>
        </w:rPr>
        <w:t>en büyük anıtı</w:t>
      </w:r>
      <w:r w:rsidR="007112CF" w:rsidRPr="00C247E5">
        <w:rPr>
          <w:rFonts w:ascii="Arial" w:eastAsia="Times New Roman" w:hAnsi="Arial" w:cs="Arial"/>
          <w:b/>
          <w:color w:val="202122"/>
          <w:sz w:val="21"/>
          <w:szCs w:val="21"/>
        </w:rPr>
        <w:t xml:space="preserve"> gü</w:t>
      </w:r>
      <w:r w:rsidR="007B4B01">
        <w:rPr>
          <w:rFonts w:ascii="Arial" w:eastAsia="Times New Roman" w:hAnsi="Arial" w:cs="Arial"/>
          <w:b/>
          <w:color w:val="202122"/>
          <w:sz w:val="21"/>
          <w:szCs w:val="21"/>
        </w:rPr>
        <w:t xml:space="preserve">çlü, enerjik, seküler demokrasi ve Millet Meclisinin bugün de </w:t>
      </w:r>
      <w:r w:rsidR="00B67EF4">
        <w:rPr>
          <w:rFonts w:ascii="Arial" w:eastAsia="Times New Roman" w:hAnsi="Arial" w:cs="Arial"/>
          <w:b/>
          <w:color w:val="202122"/>
          <w:sz w:val="21"/>
          <w:szCs w:val="21"/>
        </w:rPr>
        <w:t>devam ettirdiği</w:t>
      </w:r>
      <w:r w:rsidR="007B4B01">
        <w:rPr>
          <w:rFonts w:ascii="Arial" w:eastAsia="Times New Roman" w:hAnsi="Arial" w:cs="Arial"/>
          <w:b/>
          <w:color w:val="202122"/>
          <w:sz w:val="21"/>
          <w:szCs w:val="21"/>
        </w:rPr>
        <w:t xml:space="preserve"> işlerdir.</w:t>
      </w:r>
    </w:p>
    <w:p w:rsidR="00B77BDB" w:rsidRPr="00B77BDB" w:rsidRDefault="002B5542" w:rsidP="002B5542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>
        <w:rPr>
          <w:rFonts w:ascii="Arial" w:eastAsia="Times New Roman" w:hAnsi="Arial" w:cs="Arial"/>
          <w:color w:val="202122"/>
          <w:sz w:val="21"/>
          <w:szCs w:val="21"/>
        </w:rPr>
        <w:t xml:space="preserve">Amerikan Başkanı </w:t>
      </w:r>
      <w:hyperlink r:id="rId8" w:tooltip="Barack Obama" w:history="1">
        <w:r w:rsidR="00B77BDB" w:rsidRPr="00B77BDB">
          <w:rPr>
            <w:rFonts w:ascii="Arial" w:eastAsia="Times New Roman" w:hAnsi="Arial" w:cs="Arial"/>
            <w:color w:val="0645AD"/>
            <w:sz w:val="21"/>
            <w:szCs w:val="21"/>
          </w:rPr>
          <w:t>Barack</w:t>
        </w:r>
        <w:r>
          <w:rPr>
            <w:rFonts w:ascii="Arial" w:eastAsia="Times New Roman" w:hAnsi="Arial" w:cs="Arial"/>
            <w:color w:val="0645AD"/>
            <w:sz w:val="21"/>
            <w:szCs w:val="21"/>
          </w:rPr>
          <w:t>(barak)</w:t>
        </w:r>
        <w:r w:rsidR="00B77BDB" w:rsidRPr="00B77BDB">
          <w:rPr>
            <w:rFonts w:ascii="Arial" w:eastAsia="Times New Roman" w:hAnsi="Arial" w:cs="Arial"/>
            <w:color w:val="0645AD"/>
            <w:sz w:val="21"/>
            <w:szCs w:val="21"/>
          </w:rPr>
          <w:t xml:space="preserve"> Obama</w:t>
        </w:r>
      </w:hyperlink>
      <w:r w:rsidR="00DF2BBC">
        <w:rPr>
          <w:rFonts w:ascii="Arial" w:eastAsia="Times New Roman" w:hAnsi="Arial" w:cs="Arial"/>
          <w:color w:val="202122"/>
          <w:sz w:val="21"/>
          <w:szCs w:val="21"/>
        </w:rPr>
        <w:t>(2009)</w:t>
      </w:r>
    </w:p>
    <w:p w:rsidR="00B77BDB" w:rsidRDefault="002B5542" w:rsidP="00D80A59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____________________________________________</w:t>
      </w:r>
    </w:p>
    <w:p w:rsidR="007112CF" w:rsidRDefault="007112CF" w:rsidP="007112CF">
      <w:pPr>
        <w:spacing w:after="0" w:line="240" w:lineRule="auto"/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</w:pPr>
    </w:p>
    <w:p w:rsidR="007112CF" w:rsidRPr="00C247E5" w:rsidRDefault="007112CF" w:rsidP="007112CF">
      <w:pPr>
        <w:spacing w:after="0" w:line="240" w:lineRule="auto"/>
        <w:rPr>
          <w:rFonts w:ascii="Arial" w:eastAsia="Times New Roman" w:hAnsi="Arial" w:cs="Arial"/>
          <w:b/>
          <w:color w:val="202122"/>
          <w:sz w:val="21"/>
          <w:szCs w:val="21"/>
          <w:shd w:val="clear" w:color="auto" w:fill="FFFFFF"/>
        </w:rPr>
      </w:pPr>
      <w:r w:rsidRPr="00C247E5">
        <w:rPr>
          <w:rFonts w:ascii="Arial" w:eastAsia="Times New Roman" w:hAnsi="Arial" w:cs="Arial"/>
          <w:b/>
          <w:color w:val="202122"/>
          <w:sz w:val="21"/>
          <w:szCs w:val="21"/>
          <w:shd w:val="clear" w:color="auto" w:fill="FFFFFF"/>
        </w:rPr>
        <w:t>Cumhurbaşkanı Atatürkün</w:t>
      </w:r>
      <w:r w:rsidR="002B5542">
        <w:rPr>
          <w:rFonts w:ascii="Arial" w:eastAsia="Times New Roman" w:hAnsi="Arial" w:cs="Arial"/>
          <w:b/>
          <w:color w:val="202122"/>
          <w:sz w:val="21"/>
          <w:szCs w:val="21"/>
          <w:shd w:val="clear" w:color="auto" w:fill="FFFFFF"/>
        </w:rPr>
        <w:t>,</w:t>
      </w:r>
      <w:r w:rsidRPr="00C247E5">
        <w:rPr>
          <w:rFonts w:ascii="Arial" w:eastAsia="Times New Roman" w:hAnsi="Arial" w:cs="Arial"/>
          <w:b/>
          <w:color w:val="202122"/>
          <w:sz w:val="21"/>
          <w:szCs w:val="21"/>
          <w:shd w:val="clear" w:color="auto" w:fill="FFFFFF"/>
        </w:rPr>
        <w:t xml:space="preserve"> Türk-Yunan  ortak </w:t>
      </w:r>
      <w:r w:rsidR="00C247E5" w:rsidRPr="00C247E5">
        <w:rPr>
          <w:rFonts w:ascii="Arial" w:eastAsia="Times New Roman" w:hAnsi="Arial" w:cs="Arial"/>
          <w:b/>
          <w:color w:val="202122"/>
          <w:sz w:val="21"/>
          <w:szCs w:val="21"/>
          <w:shd w:val="clear" w:color="auto" w:fill="FFFFFF"/>
        </w:rPr>
        <w:t>çıkarları</w:t>
      </w:r>
      <w:r w:rsidRPr="00C247E5">
        <w:rPr>
          <w:rFonts w:ascii="Arial" w:eastAsia="Times New Roman" w:hAnsi="Arial" w:cs="Arial"/>
          <w:b/>
          <w:color w:val="202122"/>
          <w:sz w:val="21"/>
          <w:szCs w:val="21"/>
          <w:shd w:val="clear" w:color="auto" w:fill="FFFFFF"/>
        </w:rPr>
        <w:t xml:space="preserve"> ve barıçıl işbirliğine dayanan dostluğu</w:t>
      </w:r>
      <w:r w:rsidR="00C247E5" w:rsidRPr="00C247E5">
        <w:rPr>
          <w:rFonts w:ascii="Arial" w:eastAsia="Times New Roman" w:hAnsi="Arial" w:cs="Arial"/>
          <w:b/>
          <w:color w:val="202122"/>
          <w:sz w:val="21"/>
          <w:szCs w:val="21"/>
          <w:shd w:val="clear" w:color="auto" w:fill="FFFFFF"/>
        </w:rPr>
        <w:t xml:space="preserve">nu asla unutmayacağız. O dostluk bağı oluşturabileceği tahmin dahi edilemeyen iki millet arasında dostluk bağı kurdu. Yunanistan, asil türk milletinin değiştirilemez vizyonunu belirleyen bu harika adamın coşkulu  anısını </w:t>
      </w:r>
      <w:r w:rsidRPr="00C247E5">
        <w:rPr>
          <w:rFonts w:ascii="Arial" w:eastAsia="Times New Roman" w:hAnsi="Arial" w:cs="Arial"/>
          <w:b/>
          <w:color w:val="202122"/>
          <w:sz w:val="21"/>
          <w:szCs w:val="21"/>
          <w:shd w:val="clear" w:color="auto" w:fill="FFFFFF"/>
        </w:rPr>
        <w:t xml:space="preserve"> </w:t>
      </w:r>
      <w:r w:rsidR="00C247E5" w:rsidRPr="00C247E5">
        <w:rPr>
          <w:rFonts w:ascii="Arial" w:eastAsia="Times New Roman" w:hAnsi="Arial" w:cs="Arial"/>
          <w:b/>
          <w:color w:val="202122"/>
          <w:sz w:val="21"/>
          <w:szCs w:val="21"/>
          <w:shd w:val="clear" w:color="auto" w:fill="FFFFFF"/>
        </w:rPr>
        <w:t xml:space="preserve">daima koruyacaktır. </w:t>
      </w:r>
      <w:r w:rsidRPr="00C247E5">
        <w:rPr>
          <w:rFonts w:ascii="Arial" w:eastAsia="Times New Roman" w:hAnsi="Arial" w:cs="Arial"/>
          <w:b/>
          <w:color w:val="202122"/>
          <w:sz w:val="21"/>
          <w:szCs w:val="21"/>
          <w:shd w:val="clear" w:color="auto" w:fill="FFFFFF"/>
        </w:rPr>
        <w:t xml:space="preserve"> </w:t>
      </w:r>
    </w:p>
    <w:p w:rsidR="007112CF" w:rsidRPr="007112CF" w:rsidRDefault="007112CF" w:rsidP="00711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BDB" w:rsidRPr="00DF2BBC" w:rsidRDefault="002B5542" w:rsidP="002B5542">
      <w:pPr>
        <w:shd w:val="clear" w:color="auto" w:fill="FFFFFF"/>
        <w:spacing w:before="100" w:beforeAutospacing="1" w:after="24" w:line="240" w:lineRule="auto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202122"/>
          <w:sz w:val="21"/>
          <w:szCs w:val="21"/>
        </w:rPr>
        <w:t xml:space="preserve">Yunanistan Başbakanı </w:t>
      </w:r>
      <w:hyperlink r:id="rId9" w:tooltip="Ioannis Metaxas" w:history="1">
        <w:r w:rsidR="007112CF" w:rsidRPr="00DF2BBC">
          <w:rPr>
            <w:rFonts w:ascii="Arial" w:eastAsia="Times New Roman" w:hAnsi="Arial" w:cs="Arial"/>
            <w:color w:val="0645AD"/>
            <w:sz w:val="21"/>
            <w:szCs w:val="21"/>
          </w:rPr>
          <w:t>Ioannis</w:t>
        </w:r>
        <w:r>
          <w:rPr>
            <w:rFonts w:ascii="Arial" w:eastAsia="Times New Roman" w:hAnsi="Arial" w:cs="Arial"/>
            <w:color w:val="0645AD"/>
            <w:sz w:val="21"/>
            <w:szCs w:val="21"/>
          </w:rPr>
          <w:t>(yovanis) Metaks</w:t>
        </w:r>
        <w:r w:rsidR="007112CF" w:rsidRPr="00DF2BBC">
          <w:rPr>
            <w:rFonts w:ascii="Arial" w:eastAsia="Times New Roman" w:hAnsi="Arial" w:cs="Arial"/>
            <w:color w:val="0645AD"/>
            <w:sz w:val="21"/>
            <w:szCs w:val="21"/>
          </w:rPr>
          <w:t>as</w:t>
        </w:r>
      </w:hyperlink>
    </w:p>
    <w:p w:rsidR="002B5542" w:rsidRDefault="002B5542" w:rsidP="001326BB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b/>
          <w:color w:val="202122"/>
          <w:sz w:val="21"/>
          <w:szCs w:val="21"/>
        </w:rPr>
      </w:pPr>
      <w:r>
        <w:rPr>
          <w:rFonts w:ascii="Arial" w:eastAsia="Times New Roman" w:hAnsi="Arial" w:cs="Arial"/>
          <w:b/>
          <w:color w:val="202122"/>
          <w:sz w:val="21"/>
          <w:szCs w:val="21"/>
        </w:rPr>
        <w:t>______________________________________________</w:t>
      </w:r>
    </w:p>
    <w:p w:rsidR="002B5542" w:rsidRDefault="002B5542" w:rsidP="001326BB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b/>
          <w:color w:val="202122"/>
          <w:sz w:val="21"/>
          <w:szCs w:val="21"/>
        </w:rPr>
      </w:pPr>
    </w:p>
    <w:p w:rsidR="00081D69" w:rsidRPr="001326BB" w:rsidRDefault="00081D69" w:rsidP="001326BB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b/>
          <w:color w:val="202122"/>
          <w:sz w:val="21"/>
          <w:szCs w:val="21"/>
        </w:rPr>
      </w:pPr>
      <w:r w:rsidRPr="001326BB">
        <w:rPr>
          <w:rFonts w:ascii="Arial" w:eastAsia="Times New Roman" w:hAnsi="Arial" w:cs="Arial"/>
          <w:b/>
          <w:color w:val="202122"/>
          <w:sz w:val="21"/>
          <w:szCs w:val="21"/>
        </w:rPr>
        <w:t>Her şeyden önce o bir kurucuydu, modern zamanların en büyük ulus kurucusuydu.</w:t>
      </w:r>
    </w:p>
    <w:p w:rsidR="0078225E" w:rsidRDefault="00DF2BBC" w:rsidP="00DF2BB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>
        <w:rPr>
          <w:rFonts w:ascii="Arial" w:eastAsia="Times New Roman" w:hAnsi="Arial" w:cs="Arial"/>
          <w:color w:val="202122"/>
          <w:sz w:val="21"/>
          <w:szCs w:val="21"/>
        </w:rPr>
        <w:t xml:space="preserve">Yazar </w:t>
      </w:r>
      <w:hyperlink r:id="rId10" w:tooltip="w:en:Andrew Mango" w:history="1">
        <w:r w:rsidR="00081D69" w:rsidRPr="00DF2BBC">
          <w:rPr>
            <w:rFonts w:ascii="Arial" w:eastAsia="Times New Roman" w:hAnsi="Arial" w:cs="Arial"/>
            <w:color w:val="3366BB"/>
            <w:sz w:val="21"/>
            <w:szCs w:val="21"/>
          </w:rPr>
          <w:t>Andrew</w:t>
        </w:r>
        <w:r w:rsidR="002B5542">
          <w:rPr>
            <w:rFonts w:ascii="Arial" w:eastAsia="Times New Roman" w:hAnsi="Arial" w:cs="Arial"/>
            <w:color w:val="3366BB"/>
            <w:sz w:val="21"/>
            <w:szCs w:val="21"/>
          </w:rPr>
          <w:t>(endrüv)</w:t>
        </w:r>
        <w:r w:rsidR="00081D69" w:rsidRPr="00DF2BBC">
          <w:rPr>
            <w:rFonts w:ascii="Arial" w:eastAsia="Times New Roman" w:hAnsi="Arial" w:cs="Arial"/>
            <w:color w:val="3366BB"/>
            <w:sz w:val="21"/>
            <w:szCs w:val="21"/>
          </w:rPr>
          <w:t xml:space="preserve"> Mango</w:t>
        </w:r>
      </w:hyperlink>
      <w:r w:rsidRPr="00DF2BBC">
        <w:rPr>
          <w:rFonts w:ascii="Arial" w:eastAsia="Times New Roman" w:hAnsi="Arial" w:cs="Arial"/>
          <w:color w:val="202122"/>
          <w:sz w:val="21"/>
          <w:szCs w:val="21"/>
        </w:rPr>
        <w:t xml:space="preserve"> (2011)</w:t>
      </w:r>
    </w:p>
    <w:p w:rsidR="005B26A7" w:rsidRDefault="00B67EF4" w:rsidP="00B67EF4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b/>
        </w:rPr>
      </w:pPr>
      <w:r>
        <w:rPr>
          <w:rFonts w:ascii="Arial" w:eastAsia="Times New Roman" w:hAnsi="Arial" w:cs="Arial"/>
          <w:color w:val="202122"/>
          <w:sz w:val="21"/>
          <w:szCs w:val="21"/>
        </w:rPr>
        <w:t>Kaynak:</w:t>
      </w:r>
      <w:r w:rsidRPr="00B67EF4">
        <w:t xml:space="preserve"> </w:t>
      </w:r>
      <w:r w:rsidRPr="00B67EF4">
        <w:rPr>
          <w:rFonts w:ascii="Arial" w:eastAsia="Times New Roman" w:hAnsi="Arial" w:cs="Arial"/>
          <w:color w:val="202122"/>
          <w:sz w:val="21"/>
          <w:szCs w:val="21"/>
        </w:rPr>
        <w:t>https://en.wikiquote.org/wiki/Mustafa_Kemal_Atatürk</w:t>
      </w:r>
      <w:bookmarkStart w:id="0" w:name="_GoBack"/>
      <w:bookmarkEnd w:id="0"/>
    </w:p>
    <w:p w:rsidR="006B4908" w:rsidRDefault="006B4908"/>
    <w:sectPr w:rsidR="006B4908" w:rsidSect="005A1A67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4229"/>
    <w:multiLevelType w:val="multilevel"/>
    <w:tmpl w:val="DF58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84CB4"/>
    <w:multiLevelType w:val="multilevel"/>
    <w:tmpl w:val="DA2C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25F2F"/>
    <w:multiLevelType w:val="multilevel"/>
    <w:tmpl w:val="C1D2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814B97"/>
    <w:multiLevelType w:val="multilevel"/>
    <w:tmpl w:val="4BB0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65C72"/>
    <w:multiLevelType w:val="multilevel"/>
    <w:tmpl w:val="9158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BE73C4"/>
    <w:multiLevelType w:val="multilevel"/>
    <w:tmpl w:val="085C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59"/>
    <w:rsid w:val="00081D69"/>
    <w:rsid w:val="001326BB"/>
    <w:rsid w:val="002B5542"/>
    <w:rsid w:val="005B26A7"/>
    <w:rsid w:val="006B4908"/>
    <w:rsid w:val="007112CF"/>
    <w:rsid w:val="0078225E"/>
    <w:rsid w:val="007B4B01"/>
    <w:rsid w:val="009936ED"/>
    <w:rsid w:val="00B67EF4"/>
    <w:rsid w:val="00B77BDB"/>
    <w:rsid w:val="00C247E5"/>
    <w:rsid w:val="00D80A59"/>
    <w:rsid w:val="00D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225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1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1D6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81D69"/>
  </w:style>
  <w:style w:type="paragraph" w:styleId="ListParagraph">
    <w:name w:val="List Paragraph"/>
    <w:basedOn w:val="Normal"/>
    <w:uiPriority w:val="34"/>
    <w:qFormat/>
    <w:rsid w:val="00081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225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1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1D6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81D69"/>
  </w:style>
  <w:style w:type="paragraph" w:styleId="ListParagraph">
    <w:name w:val="List Paragraph"/>
    <w:basedOn w:val="Normal"/>
    <w:uiPriority w:val="34"/>
    <w:qFormat/>
    <w:rsid w:val="00081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quote.org/wiki/Barack_Obam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n.wikiquote.org/wiki/John_F._Kenned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quote.org/wiki/Bill_Clinto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en:Andrew_Man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quote.org/wiki/Ioannis_Metaxas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overseer</cp:lastModifiedBy>
  <cp:revision>3</cp:revision>
  <dcterms:created xsi:type="dcterms:W3CDTF">2021-11-06T09:10:00Z</dcterms:created>
  <dcterms:modified xsi:type="dcterms:W3CDTF">2021-11-06T09:30:00Z</dcterms:modified>
</cp:coreProperties>
</file>