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36" w:rsidRPr="00B34D86" w:rsidRDefault="006A4C36" w:rsidP="00510849">
      <w:pPr>
        <w:jc w:val="center"/>
        <w:rPr>
          <w:rFonts w:ascii="Candara" w:hAnsi="Candara"/>
          <w:b/>
          <w:color w:val="333333"/>
          <w:sz w:val="24"/>
          <w:szCs w:val="24"/>
        </w:rPr>
      </w:pPr>
      <w:r w:rsidRPr="00B34D86">
        <w:rPr>
          <w:rFonts w:ascii="Candara" w:hAnsi="Candara"/>
          <w:b/>
          <w:color w:val="333333"/>
          <w:sz w:val="24"/>
          <w:szCs w:val="24"/>
        </w:rPr>
        <w:t xml:space="preserve">YAKIN DOĞUDA MUSTAFA KEMAL’İN ÇABALARI SAYESİNDE BARIŞ SAĞLANDI(12 </w:t>
      </w:r>
      <w:r w:rsidR="00510849" w:rsidRPr="00B34D86">
        <w:rPr>
          <w:rFonts w:ascii="Candara" w:hAnsi="Candara"/>
          <w:b/>
          <w:color w:val="333333"/>
          <w:sz w:val="24"/>
          <w:szCs w:val="24"/>
        </w:rPr>
        <w:t>EKİM</w:t>
      </w:r>
      <w:r w:rsidRPr="00B34D86">
        <w:rPr>
          <w:rFonts w:ascii="Candara" w:hAnsi="Candara"/>
          <w:b/>
          <w:color w:val="333333"/>
          <w:sz w:val="24"/>
          <w:szCs w:val="24"/>
        </w:rPr>
        <w:t xml:space="preserve"> 1922-NEW YORK)</w:t>
      </w:r>
    </w:p>
    <w:p w:rsidR="00B34D86" w:rsidRPr="00B34D86" w:rsidRDefault="00B34D86" w:rsidP="00510849">
      <w:pPr>
        <w:jc w:val="both"/>
        <w:rPr>
          <w:b/>
        </w:rPr>
      </w:pPr>
      <w:r w:rsidRPr="00B34D86">
        <w:rPr>
          <w:b/>
        </w:rPr>
        <w:t>Barış Konferansı Fransız Delegelerinden Franklin Boullion Mustafa Kemal için Değerli Bir İsim.</w:t>
      </w:r>
    </w:p>
    <w:p w:rsidR="006A4C36" w:rsidRPr="006A4C36" w:rsidRDefault="00B34D86" w:rsidP="00510849">
      <w:pPr>
        <w:jc w:val="both"/>
        <w:rPr>
          <w:rFonts w:ascii="Candara" w:hAnsi="Candara"/>
          <w:noProof/>
          <w:lang w:eastAsia="tr-TR"/>
        </w:rPr>
      </w:pPr>
      <w:r w:rsidRPr="006A4C36">
        <w:rPr>
          <w:rFonts w:ascii="Candara" w:hAnsi="Candara"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3F2EFC52" wp14:editId="0892AFA2">
            <wp:simplePos x="0" y="0"/>
            <wp:positionH relativeFrom="column">
              <wp:posOffset>-10795</wp:posOffset>
            </wp:positionH>
            <wp:positionV relativeFrom="paragraph">
              <wp:posOffset>233680</wp:posOffset>
            </wp:positionV>
            <wp:extent cx="4923790" cy="88563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-10-11_1847138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C36" w:rsidRPr="006A4C36">
        <w:t xml:space="preserve"> </w:t>
      </w:r>
      <w:r>
        <w:tab/>
      </w:r>
      <w:r w:rsidR="006A4C36" w:rsidRPr="006A4C36">
        <w:rPr>
          <w:rFonts w:ascii="Candara" w:hAnsi="Candara"/>
          <w:noProof/>
          <w:lang w:eastAsia="tr-TR"/>
        </w:rPr>
        <w:t xml:space="preserve">Fransız delgelerden biri olan Franklin Bouillon Metz Cruise gemisi ile Marsilya’ya hareket etmeden önce Yakın doğuda Mustafa Kemal Paşanın çabaları sayesinde barışın korunduğunu deklare etti. </w:t>
      </w:r>
    </w:p>
    <w:p w:rsidR="006A4C36" w:rsidRPr="006A4C36" w:rsidRDefault="006A4C36" w:rsidP="00510849">
      <w:pPr>
        <w:jc w:val="both"/>
        <w:rPr>
          <w:rFonts w:ascii="Candara" w:hAnsi="Candara"/>
          <w:noProof/>
          <w:lang w:eastAsia="tr-TR"/>
        </w:rPr>
      </w:pPr>
      <w:r w:rsidRPr="006A4C36">
        <w:rPr>
          <w:rFonts w:ascii="Candara" w:hAnsi="Candara"/>
          <w:noProof/>
          <w:lang w:eastAsia="tr-TR"/>
        </w:rPr>
        <w:t>Bugün bir ateşkes ilan edilmişse bu Mustafa Kemal sayesindedir. Meclisin ateşkes şartlarını reddetmek istemesi üzerine ulusal g</w:t>
      </w:r>
      <w:r w:rsidR="00510849">
        <w:rPr>
          <w:rFonts w:ascii="Candara" w:hAnsi="Candara"/>
          <w:noProof/>
          <w:lang w:eastAsia="tr-TR"/>
        </w:rPr>
        <w:t>u</w:t>
      </w:r>
      <w:r w:rsidRPr="006A4C36">
        <w:rPr>
          <w:rFonts w:ascii="Candara" w:hAnsi="Candara"/>
          <w:noProof/>
          <w:lang w:eastAsia="tr-TR"/>
        </w:rPr>
        <w:t xml:space="preserve">ruru rencide etmeden bakanların görüş ve desteklerini değiştirerek şartların meclis tarafından kabul edilmesini sağlamıştır. </w:t>
      </w:r>
    </w:p>
    <w:p w:rsidR="006A4C36" w:rsidRPr="006A4C36" w:rsidRDefault="00510849" w:rsidP="00510849">
      <w:pPr>
        <w:jc w:val="both"/>
        <w:rPr>
          <w:rFonts w:ascii="Candara" w:hAnsi="Candara"/>
          <w:noProof/>
          <w:lang w:eastAsia="tr-TR"/>
        </w:rPr>
      </w:pPr>
      <w:r>
        <w:rPr>
          <w:rFonts w:ascii="Candara" w:hAnsi="Candara"/>
          <w:noProof/>
          <w:lang w:eastAsia="tr-TR"/>
        </w:rPr>
        <w:t>Kemal’</w:t>
      </w:r>
      <w:r w:rsidR="006A4C36" w:rsidRPr="006A4C36">
        <w:rPr>
          <w:rFonts w:ascii="Candara" w:hAnsi="Candara"/>
          <w:noProof/>
          <w:lang w:eastAsia="tr-TR"/>
        </w:rPr>
        <w:t xml:space="preserve">in güçlü kararlılığı ve olağan üstü devlet adamlığı meclisin inatlığını kırmıştır. </w:t>
      </w:r>
    </w:p>
    <w:p w:rsidR="006A4C36" w:rsidRDefault="006A4C36" w:rsidP="00510849">
      <w:pPr>
        <w:jc w:val="both"/>
        <w:rPr>
          <w:rFonts w:ascii="Candara" w:hAnsi="Candara"/>
          <w:noProof/>
          <w:lang w:eastAsia="tr-TR"/>
        </w:rPr>
      </w:pPr>
      <w:r w:rsidRPr="006A4C36">
        <w:rPr>
          <w:rFonts w:ascii="Candara" w:hAnsi="Candara"/>
          <w:noProof/>
          <w:lang w:eastAsia="tr-TR"/>
        </w:rPr>
        <w:t>Franklin Bouillon Barış konferansı</w:t>
      </w:r>
      <w:r w:rsidR="00510849">
        <w:rPr>
          <w:rFonts w:ascii="Candara" w:hAnsi="Candara"/>
          <w:noProof/>
          <w:lang w:eastAsia="tr-TR"/>
        </w:rPr>
        <w:t>nın</w:t>
      </w:r>
      <w:r w:rsidRPr="006A4C36">
        <w:rPr>
          <w:rFonts w:ascii="Candara" w:hAnsi="Candara"/>
          <w:noProof/>
          <w:lang w:eastAsia="tr-TR"/>
        </w:rPr>
        <w:t xml:space="preserve"> </w:t>
      </w:r>
      <w:r w:rsidR="00510849">
        <w:rPr>
          <w:rFonts w:ascii="Candara" w:hAnsi="Candara"/>
          <w:noProof/>
          <w:lang w:eastAsia="tr-TR"/>
        </w:rPr>
        <w:t>K</w:t>
      </w:r>
      <w:r w:rsidRPr="006A4C36">
        <w:rPr>
          <w:rFonts w:ascii="Candara" w:hAnsi="Candara"/>
          <w:noProof/>
          <w:lang w:eastAsia="tr-TR"/>
        </w:rPr>
        <w:t>asım</w:t>
      </w:r>
      <w:r w:rsidR="00510849">
        <w:rPr>
          <w:rFonts w:ascii="Candara" w:hAnsi="Candara"/>
          <w:noProof/>
          <w:lang w:eastAsia="tr-TR"/>
        </w:rPr>
        <w:t>’</w:t>
      </w:r>
      <w:r w:rsidRPr="006A4C36">
        <w:rPr>
          <w:rFonts w:ascii="Candara" w:hAnsi="Candara"/>
          <w:noProof/>
          <w:lang w:eastAsia="tr-TR"/>
        </w:rPr>
        <w:t xml:space="preserve">dan önce  gerçekleştirilmesinin mümkün olmadığını belirtti. Mustafa Kemal barış konferansının </w:t>
      </w:r>
      <w:r w:rsidR="00510849" w:rsidRPr="006A4C36">
        <w:rPr>
          <w:rFonts w:ascii="Candara" w:hAnsi="Candara"/>
          <w:noProof/>
          <w:lang w:eastAsia="tr-TR"/>
        </w:rPr>
        <w:t>Beykoz gibi</w:t>
      </w:r>
      <w:r w:rsidRPr="006A4C36">
        <w:rPr>
          <w:rFonts w:ascii="Candara" w:hAnsi="Candara"/>
          <w:noProof/>
          <w:lang w:eastAsia="tr-TR"/>
        </w:rPr>
        <w:t xml:space="preserve"> </w:t>
      </w:r>
      <w:r w:rsidR="00510849">
        <w:rPr>
          <w:rFonts w:ascii="Candara" w:hAnsi="Candara"/>
          <w:noProof/>
          <w:lang w:eastAsia="tr-TR"/>
        </w:rPr>
        <w:t>Padişahın</w:t>
      </w:r>
      <w:r w:rsidR="00510849" w:rsidRPr="006A4C36">
        <w:rPr>
          <w:rFonts w:ascii="Candara" w:hAnsi="Candara"/>
          <w:noProof/>
          <w:lang w:eastAsia="tr-TR"/>
        </w:rPr>
        <w:t xml:space="preserve"> </w:t>
      </w:r>
      <w:r w:rsidRPr="006A4C36">
        <w:rPr>
          <w:rFonts w:ascii="Candara" w:hAnsi="Candara"/>
          <w:noProof/>
          <w:lang w:eastAsia="tr-TR"/>
        </w:rPr>
        <w:t xml:space="preserve">etki alanında olan </w:t>
      </w:r>
      <w:r w:rsidR="00510849">
        <w:rPr>
          <w:rFonts w:ascii="Candara" w:hAnsi="Candara"/>
          <w:noProof/>
          <w:lang w:eastAsia="tr-TR"/>
        </w:rPr>
        <w:t>İst</w:t>
      </w:r>
      <w:r w:rsidR="00B34D86">
        <w:rPr>
          <w:rFonts w:ascii="Candara" w:hAnsi="Candara"/>
          <w:noProof/>
          <w:lang w:eastAsia="tr-TR"/>
        </w:rPr>
        <w:t>anbul semtlerinde</w:t>
      </w:r>
      <w:r w:rsidRPr="006A4C36">
        <w:rPr>
          <w:rFonts w:ascii="Candara" w:hAnsi="Candara"/>
          <w:noProof/>
          <w:lang w:eastAsia="tr-TR"/>
        </w:rPr>
        <w:t xml:space="preserve"> yapılmasına razı olmayacağını </w:t>
      </w:r>
      <w:r w:rsidR="00510849">
        <w:rPr>
          <w:rFonts w:ascii="Candara" w:hAnsi="Candara"/>
          <w:noProof/>
          <w:lang w:eastAsia="tr-TR"/>
        </w:rPr>
        <w:t>belirtti</w:t>
      </w:r>
      <w:r w:rsidRPr="006A4C36">
        <w:rPr>
          <w:rFonts w:ascii="Candara" w:hAnsi="Candara"/>
          <w:noProof/>
          <w:lang w:eastAsia="tr-TR"/>
        </w:rPr>
        <w:t xml:space="preserve">. Mudanyadaki delegelerin telgraf eksikliği nedeniyle kızgınlığını ima etti. </w:t>
      </w:r>
    </w:p>
    <w:p w:rsidR="006A4C36" w:rsidRPr="006A4C36" w:rsidRDefault="00510849" w:rsidP="00510849">
      <w:pPr>
        <w:jc w:val="both"/>
        <w:rPr>
          <w:rFonts w:ascii="Candara" w:hAnsi="Candara"/>
          <w:noProof/>
          <w:lang w:eastAsia="tr-TR"/>
        </w:rPr>
      </w:pPr>
      <w:r>
        <w:rPr>
          <w:rFonts w:ascii="Candara" w:hAnsi="Candara"/>
          <w:noProof/>
          <w:lang w:eastAsia="tr-TR"/>
        </w:rPr>
        <w:t>Kablosuz haberleş</w:t>
      </w:r>
      <w:r w:rsidR="006A4C36" w:rsidRPr="006A4C36">
        <w:rPr>
          <w:rFonts w:ascii="Candara" w:hAnsi="Candara"/>
          <w:noProof/>
          <w:lang w:eastAsia="tr-TR"/>
        </w:rPr>
        <w:t>m</w:t>
      </w:r>
      <w:r>
        <w:rPr>
          <w:rFonts w:ascii="Candara" w:hAnsi="Candara"/>
          <w:noProof/>
          <w:lang w:eastAsia="tr-TR"/>
        </w:rPr>
        <w:t>e</w:t>
      </w:r>
      <w:r w:rsidR="006A4C36" w:rsidRPr="006A4C36">
        <w:rPr>
          <w:rFonts w:ascii="Candara" w:hAnsi="Candara"/>
          <w:noProof/>
          <w:lang w:eastAsia="tr-TR"/>
        </w:rPr>
        <w:t xml:space="preserve">nin acınacak bir iletişim </w:t>
      </w:r>
      <w:r>
        <w:rPr>
          <w:rFonts w:ascii="Candara" w:hAnsi="Candara"/>
          <w:noProof/>
          <w:lang w:eastAsia="tr-TR"/>
        </w:rPr>
        <w:t>yolu olmadığı anlaşıldı</w:t>
      </w:r>
      <w:r w:rsidR="006A4C36" w:rsidRPr="006A4C36">
        <w:rPr>
          <w:rFonts w:ascii="Candara" w:hAnsi="Candara"/>
          <w:noProof/>
          <w:lang w:eastAsia="tr-TR"/>
        </w:rPr>
        <w:t xml:space="preserve"> dedi. Çok can sıkan yanlış anlaşılmalar nedeniyle mesajları</w:t>
      </w:r>
      <w:r>
        <w:rPr>
          <w:rFonts w:ascii="Candara" w:hAnsi="Candara"/>
          <w:noProof/>
          <w:lang w:eastAsia="tr-TR"/>
        </w:rPr>
        <w:t>n</w:t>
      </w:r>
      <w:r w:rsidR="006A4C36" w:rsidRPr="006A4C36">
        <w:rPr>
          <w:rFonts w:ascii="Candara" w:hAnsi="Candara"/>
          <w:noProof/>
          <w:lang w:eastAsia="tr-TR"/>
        </w:rPr>
        <w:t xml:space="preserve"> karışması tıkanma havası yarattı. Şifrelerin çözülmesi çok yav</w:t>
      </w:r>
      <w:r w:rsidR="00B34D86">
        <w:rPr>
          <w:rFonts w:ascii="Candara" w:hAnsi="Candara"/>
          <w:noProof/>
          <w:lang w:eastAsia="tr-TR"/>
        </w:rPr>
        <w:t>a</w:t>
      </w:r>
      <w:r w:rsidR="006A4C36" w:rsidRPr="006A4C36">
        <w:rPr>
          <w:rFonts w:ascii="Candara" w:hAnsi="Candara"/>
          <w:noProof/>
          <w:lang w:eastAsia="tr-TR"/>
        </w:rPr>
        <w:t>ştı</w:t>
      </w:r>
      <w:r w:rsidR="00B34D86">
        <w:rPr>
          <w:rFonts w:ascii="Candara" w:hAnsi="Candara"/>
          <w:noProof/>
          <w:lang w:eastAsia="tr-TR"/>
        </w:rPr>
        <w:t>. G</w:t>
      </w:r>
      <w:r w:rsidR="006A4C36" w:rsidRPr="006A4C36">
        <w:rPr>
          <w:rFonts w:ascii="Candara" w:hAnsi="Candara"/>
          <w:noProof/>
          <w:lang w:eastAsia="tr-TR"/>
        </w:rPr>
        <w:t>enellikle ana ülke</w:t>
      </w:r>
      <w:r>
        <w:rPr>
          <w:rFonts w:ascii="Candara" w:hAnsi="Candara"/>
          <w:noProof/>
          <w:lang w:eastAsia="tr-TR"/>
        </w:rPr>
        <w:t>ler</w:t>
      </w:r>
      <w:r w:rsidR="006A4C36" w:rsidRPr="006A4C36">
        <w:rPr>
          <w:rFonts w:ascii="Candara" w:hAnsi="Candara"/>
          <w:noProof/>
          <w:lang w:eastAsia="tr-TR"/>
        </w:rPr>
        <w:t>le görüşmek 36-72 saat arasında zaman gerektird</w:t>
      </w:r>
      <w:r>
        <w:rPr>
          <w:rFonts w:ascii="Candara" w:hAnsi="Candara"/>
          <w:noProof/>
          <w:lang w:eastAsia="tr-TR"/>
        </w:rPr>
        <w:t>i</w:t>
      </w:r>
      <w:r w:rsidR="006A4C36" w:rsidRPr="006A4C36">
        <w:rPr>
          <w:rFonts w:ascii="Candara" w:hAnsi="Candara"/>
          <w:noProof/>
          <w:lang w:eastAsia="tr-TR"/>
        </w:rPr>
        <w:t xml:space="preserve">. </w:t>
      </w:r>
    </w:p>
    <w:p w:rsidR="006A4C36" w:rsidRPr="00B34D86" w:rsidRDefault="00B34D86" w:rsidP="00510849">
      <w:pPr>
        <w:jc w:val="both"/>
        <w:rPr>
          <w:rFonts w:ascii="Candara" w:hAnsi="Candara"/>
          <w:b/>
          <w:noProof/>
          <w:lang w:eastAsia="tr-TR"/>
        </w:rPr>
      </w:pPr>
      <w:r w:rsidRPr="006A4C36">
        <w:rPr>
          <w:rFonts w:ascii="Candara" w:hAnsi="Candara"/>
          <w:color w:val="333333"/>
        </w:rPr>
        <w:drawing>
          <wp:anchor distT="0" distB="0" distL="114300" distR="114300" simplePos="0" relativeHeight="251659264" behindDoc="0" locked="0" layoutInCell="1" allowOverlap="1" wp14:anchorId="40BE4EB2" wp14:editId="5FDDD0BD">
            <wp:simplePos x="0" y="0"/>
            <wp:positionH relativeFrom="column">
              <wp:posOffset>-1083310</wp:posOffset>
            </wp:positionH>
            <wp:positionV relativeFrom="paragraph">
              <wp:posOffset>37465</wp:posOffset>
            </wp:positionV>
            <wp:extent cx="977900" cy="9721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C36" w:rsidRPr="00B34D86">
        <w:rPr>
          <w:rFonts w:ascii="Candara" w:hAnsi="Candara"/>
          <w:b/>
          <w:noProof/>
          <w:lang w:eastAsia="tr-TR"/>
        </w:rPr>
        <w:t>Yunanistan</w:t>
      </w:r>
      <w:r>
        <w:rPr>
          <w:rFonts w:ascii="Candara" w:hAnsi="Candara"/>
          <w:b/>
          <w:noProof/>
          <w:lang w:eastAsia="tr-TR"/>
        </w:rPr>
        <w:t xml:space="preserve"> Ateşkes şartlarını</w:t>
      </w:r>
      <w:r w:rsidR="006A4C36" w:rsidRPr="00B34D86">
        <w:rPr>
          <w:rFonts w:ascii="Candara" w:hAnsi="Candara"/>
          <w:b/>
          <w:noProof/>
          <w:lang w:eastAsia="tr-TR"/>
        </w:rPr>
        <w:t xml:space="preserve"> imzalayacak</w:t>
      </w:r>
    </w:p>
    <w:p w:rsidR="002C0F5F" w:rsidRPr="006A4C36" w:rsidRDefault="006A4C36" w:rsidP="00510849">
      <w:pPr>
        <w:jc w:val="both"/>
        <w:rPr>
          <w:rFonts w:ascii="Candara" w:hAnsi="Candara"/>
          <w:color w:val="333333"/>
        </w:rPr>
      </w:pPr>
      <w:r w:rsidRPr="006A4C36">
        <w:rPr>
          <w:rFonts w:ascii="Candara" w:hAnsi="Candara"/>
          <w:noProof/>
          <w:lang w:eastAsia="tr-TR"/>
        </w:rPr>
        <w:t>Fransız dışişleri ofisi</w:t>
      </w:r>
      <w:r w:rsidR="00510849">
        <w:rPr>
          <w:rFonts w:ascii="Candara" w:hAnsi="Candara"/>
          <w:noProof/>
          <w:lang w:eastAsia="tr-TR"/>
        </w:rPr>
        <w:t>,</w:t>
      </w:r>
      <w:r w:rsidRPr="006A4C36">
        <w:rPr>
          <w:rFonts w:ascii="Candara" w:hAnsi="Candara"/>
          <w:noProof/>
          <w:lang w:eastAsia="tr-TR"/>
        </w:rPr>
        <w:t xml:space="preserve"> barış anlaşmasının şart koşulan maddeleri hakkında </w:t>
      </w:r>
      <w:r w:rsidR="00510849">
        <w:rPr>
          <w:rFonts w:ascii="Candara" w:hAnsi="Candara"/>
          <w:noProof/>
          <w:lang w:eastAsia="tr-TR"/>
        </w:rPr>
        <w:t>Y</w:t>
      </w:r>
      <w:r w:rsidRPr="006A4C36">
        <w:rPr>
          <w:rFonts w:ascii="Candara" w:hAnsi="Candara"/>
          <w:noProof/>
          <w:lang w:eastAsia="tr-TR"/>
        </w:rPr>
        <w:t>unanistan</w:t>
      </w:r>
      <w:r w:rsidR="00510849">
        <w:rPr>
          <w:rFonts w:ascii="Candara" w:hAnsi="Candara"/>
          <w:noProof/>
          <w:lang w:eastAsia="tr-TR"/>
        </w:rPr>
        <w:t>’ı bilgilendirdi</w:t>
      </w:r>
      <w:r w:rsidRPr="006A4C36">
        <w:rPr>
          <w:rFonts w:ascii="Candara" w:hAnsi="Candara"/>
          <w:noProof/>
          <w:lang w:eastAsia="tr-TR"/>
        </w:rPr>
        <w:t xml:space="preserve">. </w:t>
      </w:r>
      <w:r w:rsidR="00B34D86">
        <w:rPr>
          <w:rFonts w:ascii="Candara" w:hAnsi="Candara"/>
          <w:noProof/>
          <w:lang w:eastAsia="tr-TR"/>
        </w:rPr>
        <w:t xml:space="preserve"> </w:t>
      </w:r>
      <w:r w:rsidRPr="006A4C36">
        <w:rPr>
          <w:rFonts w:ascii="Candara" w:hAnsi="Candara"/>
          <w:noProof/>
          <w:lang w:eastAsia="tr-TR"/>
        </w:rPr>
        <w:t xml:space="preserve">Yunanistan anlaşmayı imzalayacak ve anlaşma gereği </w:t>
      </w:r>
      <w:r w:rsidR="00B34D86">
        <w:rPr>
          <w:rFonts w:ascii="Candara" w:hAnsi="Candara"/>
          <w:noProof/>
          <w:lang w:eastAsia="tr-TR"/>
        </w:rPr>
        <w:t>T</w:t>
      </w:r>
      <w:r w:rsidRPr="006A4C36">
        <w:rPr>
          <w:rFonts w:ascii="Candara" w:hAnsi="Candara"/>
          <w:noProof/>
          <w:lang w:eastAsia="tr-TR"/>
        </w:rPr>
        <w:t>rakya</w:t>
      </w:r>
      <w:r w:rsidR="00B34D86">
        <w:rPr>
          <w:rFonts w:ascii="Candara" w:hAnsi="Candara"/>
          <w:noProof/>
          <w:lang w:eastAsia="tr-TR"/>
        </w:rPr>
        <w:t>’</w:t>
      </w:r>
      <w:bookmarkStart w:id="0" w:name="_GoBack"/>
      <w:bookmarkEnd w:id="0"/>
      <w:r w:rsidRPr="006A4C36">
        <w:rPr>
          <w:rFonts w:ascii="Candara" w:hAnsi="Candara"/>
          <w:noProof/>
          <w:lang w:eastAsia="tr-TR"/>
        </w:rPr>
        <w:t>yı boşaltacak.</w:t>
      </w:r>
    </w:p>
    <w:sectPr w:rsidR="002C0F5F" w:rsidRPr="006A4C36" w:rsidSect="00510849">
      <w:pgSz w:w="11906" w:h="16838"/>
      <w:pgMar w:top="426" w:right="72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36"/>
    <w:rsid w:val="00412F47"/>
    <w:rsid w:val="00510849"/>
    <w:rsid w:val="006A4C36"/>
    <w:rsid w:val="00B34D86"/>
    <w:rsid w:val="00BE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overseer</dc:creator>
  <cp:lastModifiedBy>overseer</cp:lastModifiedBy>
  <cp:revision>1</cp:revision>
  <dcterms:created xsi:type="dcterms:W3CDTF">2024-11-30T10:18:00Z</dcterms:created>
  <dcterms:modified xsi:type="dcterms:W3CDTF">2024-11-30T10:45:00Z</dcterms:modified>
</cp:coreProperties>
</file>