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893" w:rsidRPr="00267893" w:rsidRDefault="00267893" w:rsidP="00267893">
      <w:pPr>
        <w:spacing w:before="100" w:beforeAutospacing="1" w:after="100" w:afterAutospacing="1" w:line="240" w:lineRule="auto"/>
        <w:outlineLvl w:val="0"/>
        <w:rPr>
          <w:rFonts w:ascii="MyriadPro" w:eastAsia="Times New Roman" w:hAnsi="MyriadPro" w:cs="Times New Roman"/>
          <w:b/>
          <w:bCs/>
          <w:color w:val="FF0000"/>
          <w:kern w:val="36"/>
          <w:sz w:val="45"/>
          <w:szCs w:val="45"/>
          <w:lang w:eastAsia="tr-TR"/>
        </w:rPr>
      </w:pPr>
      <w:r w:rsidRPr="00267893">
        <w:rPr>
          <w:rFonts w:ascii="MyriadPro" w:eastAsia="Times New Roman" w:hAnsi="MyriadPro" w:cs="Times New Roman"/>
          <w:b/>
          <w:bCs/>
          <w:color w:val="FF0000"/>
          <w:kern w:val="36"/>
          <w:sz w:val="45"/>
          <w:szCs w:val="45"/>
          <w:lang w:eastAsia="tr-TR"/>
        </w:rPr>
        <w:t>Usta Öğretici Kimdir?</w:t>
      </w:r>
    </w:p>
    <w:p w:rsidR="00267893" w:rsidRPr="00267893" w:rsidRDefault="00267893" w:rsidP="00267893">
      <w:pPr>
        <w:spacing w:before="100" w:beforeAutospacing="1" w:after="100" w:afterAutospacing="1" w:line="240" w:lineRule="auto"/>
        <w:rPr>
          <w:rFonts w:ascii="MyriadPro" w:eastAsia="Times New Roman" w:hAnsi="MyriadPro" w:cs="Times New Roman"/>
          <w:color w:val="212529"/>
          <w:sz w:val="24"/>
          <w:szCs w:val="24"/>
          <w:lang w:eastAsia="tr-TR"/>
        </w:rPr>
      </w:pPr>
      <w:r w:rsidRPr="00267893">
        <w:rPr>
          <w:rFonts w:ascii="MyriadPro" w:eastAsia="Times New Roman" w:hAnsi="MyriadPro" w:cs="Times New Roman"/>
          <w:color w:val="212529"/>
          <w:sz w:val="24"/>
          <w:szCs w:val="24"/>
          <w:lang w:eastAsia="tr-TR"/>
        </w:rPr>
        <w:t>Günümüzde eğitim ve öğretim sadece okullar ile sınırlı tutulmamaktadır. Sanat ve meslek edinme kursları da eğitim ve öğretim çalışmalarına son hızıyla devam etmektedirler. Okullarda görev alan eğitmenlere öğretmen denirken, buralarda görev alan kişilere ise usta öğretici veya uzman denilmektedir. Usta öğretici, ustalık yeterliğini kazanmış; aday çırak, çırak, kalfa ile mesleki ve teknik eğitim okul ve kurumları öğrencilerinin iş yerindeki eğitiminden sorumlu, mesleki eğitim tekniklerini bilen ve uygulayan kişidir. Vermiş olduğumuz tanımda da açıkça belirtildiği üzere, bir iş yerinde çırak ve kalfa çalıştırmak için o iş yerinde bir usta öğretici belgesi sahibinin bulunması şarttır.</w:t>
      </w:r>
    </w:p>
    <w:p w:rsidR="00267893" w:rsidRPr="00267893" w:rsidRDefault="00267893" w:rsidP="00267893">
      <w:pPr>
        <w:spacing w:before="100" w:beforeAutospacing="1" w:after="100" w:afterAutospacing="1" w:line="240" w:lineRule="auto"/>
        <w:outlineLvl w:val="0"/>
        <w:rPr>
          <w:rFonts w:ascii="MyriadPro" w:eastAsia="Times New Roman" w:hAnsi="MyriadPro" w:cs="Times New Roman"/>
          <w:b/>
          <w:bCs/>
          <w:color w:val="FF0000"/>
          <w:kern w:val="36"/>
          <w:sz w:val="45"/>
          <w:szCs w:val="45"/>
          <w:lang w:eastAsia="tr-TR"/>
        </w:rPr>
      </w:pPr>
      <w:r w:rsidRPr="00267893">
        <w:rPr>
          <w:rFonts w:ascii="MyriadPro" w:eastAsia="Times New Roman" w:hAnsi="MyriadPro" w:cs="Times New Roman"/>
          <w:b/>
          <w:bCs/>
          <w:color w:val="FF0000"/>
          <w:kern w:val="36"/>
          <w:sz w:val="45"/>
          <w:szCs w:val="45"/>
          <w:lang w:eastAsia="tr-TR"/>
        </w:rPr>
        <w:t>Öğrencilerimiz Nasıl Usta Öğretici Olabilir?</w:t>
      </w:r>
    </w:p>
    <w:p w:rsidR="00267893" w:rsidRPr="00267893" w:rsidRDefault="00267893" w:rsidP="00267893">
      <w:pPr>
        <w:spacing w:beforeAutospacing="1" w:after="0" w:afterAutospacing="1" w:line="240" w:lineRule="auto"/>
        <w:rPr>
          <w:rFonts w:ascii="MyriadPro" w:eastAsia="Times New Roman" w:hAnsi="MyriadPro" w:cs="Times New Roman"/>
          <w:color w:val="212529"/>
          <w:sz w:val="24"/>
          <w:szCs w:val="24"/>
          <w:lang w:eastAsia="tr-TR"/>
        </w:rPr>
      </w:pPr>
      <w:r w:rsidRPr="00267893">
        <w:rPr>
          <w:rFonts w:ascii="MyriadPro" w:eastAsia="Times New Roman" w:hAnsi="MyriadPro" w:cs="Times New Roman"/>
          <w:color w:val="212529"/>
          <w:sz w:val="24"/>
          <w:szCs w:val="24"/>
          <w:lang w:eastAsia="tr-TR"/>
        </w:rPr>
        <w:br/>
        <w:t>Mezun olan öğrencilerimiz okulumuzdan aldıkları diploma ve işyeri açma belgesiyle Mesleki Eğitim Merkezine usta öğretici olmak için başvuru yaparlar. Yapılan başvuru sonucunda kurs açıldığı zaman 40 saatlik bir eğitim verilir. Bu kursu başarı ile bitiren kimselere usta öğreticilik belgesi verilmektedir. Kursa katılan adayların başarılı sayılmaları için kurs bitiminde yapılacak olan usta öğreticilik sınavından en az 45 puan yani geçer not almış olmaları gerekmektedir.  Usta öğreticilik eğitiminde aşağıdaki dersler gösterilmektedir.</w:t>
      </w:r>
    </w:p>
    <w:p w:rsidR="00267893" w:rsidRPr="00267893" w:rsidRDefault="00267893" w:rsidP="00267893">
      <w:pPr>
        <w:numPr>
          <w:ilvl w:val="0"/>
          <w:numId w:val="1"/>
        </w:numPr>
        <w:spacing w:after="0" w:line="240" w:lineRule="auto"/>
        <w:rPr>
          <w:rFonts w:ascii="MyriadPro" w:eastAsia="Times New Roman" w:hAnsi="MyriadPro" w:cs="Times New Roman"/>
          <w:color w:val="212529"/>
          <w:sz w:val="24"/>
          <w:szCs w:val="24"/>
          <w:lang w:eastAsia="tr-TR"/>
        </w:rPr>
      </w:pPr>
      <w:r w:rsidRPr="00267893">
        <w:rPr>
          <w:rFonts w:ascii="MyriadPro" w:eastAsia="Times New Roman" w:hAnsi="MyriadPro" w:cs="Times New Roman"/>
          <w:color w:val="212529"/>
          <w:sz w:val="24"/>
          <w:szCs w:val="24"/>
          <w:lang w:eastAsia="tr-TR"/>
        </w:rPr>
        <w:t>Çıraklık Ve Mesleki Eğitim İlkeleri: 4 Saat</w:t>
      </w:r>
    </w:p>
    <w:p w:rsidR="00267893" w:rsidRPr="00267893" w:rsidRDefault="00267893" w:rsidP="00267893">
      <w:pPr>
        <w:numPr>
          <w:ilvl w:val="0"/>
          <w:numId w:val="1"/>
        </w:numPr>
        <w:spacing w:after="0" w:line="240" w:lineRule="auto"/>
        <w:rPr>
          <w:rFonts w:ascii="MyriadPro" w:eastAsia="Times New Roman" w:hAnsi="MyriadPro" w:cs="Times New Roman"/>
          <w:color w:val="212529"/>
          <w:sz w:val="24"/>
          <w:szCs w:val="24"/>
          <w:lang w:eastAsia="tr-TR"/>
        </w:rPr>
      </w:pPr>
      <w:r w:rsidRPr="00267893">
        <w:rPr>
          <w:rFonts w:ascii="MyriadPro" w:eastAsia="Times New Roman" w:hAnsi="MyriadPro" w:cs="Times New Roman"/>
          <w:color w:val="212529"/>
          <w:sz w:val="24"/>
          <w:szCs w:val="24"/>
          <w:lang w:eastAsia="tr-TR"/>
        </w:rPr>
        <w:t>Eğitim Psikolojisi: 3 Saat</w:t>
      </w:r>
    </w:p>
    <w:p w:rsidR="00267893" w:rsidRPr="00267893" w:rsidRDefault="00267893" w:rsidP="00267893">
      <w:pPr>
        <w:numPr>
          <w:ilvl w:val="0"/>
          <w:numId w:val="1"/>
        </w:numPr>
        <w:spacing w:after="0" w:line="240" w:lineRule="auto"/>
        <w:rPr>
          <w:rFonts w:ascii="MyriadPro" w:eastAsia="Times New Roman" w:hAnsi="MyriadPro" w:cs="Times New Roman"/>
          <w:color w:val="212529"/>
          <w:sz w:val="24"/>
          <w:szCs w:val="24"/>
          <w:lang w:eastAsia="tr-TR"/>
        </w:rPr>
      </w:pPr>
      <w:r w:rsidRPr="00267893">
        <w:rPr>
          <w:rFonts w:ascii="MyriadPro" w:eastAsia="Times New Roman" w:hAnsi="MyriadPro" w:cs="Times New Roman"/>
          <w:color w:val="212529"/>
          <w:sz w:val="24"/>
          <w:szCs w:val="24"/>
          <w:lang w:eastAsia="tr-TR"/>
        </w:rPr>
        <w:t>Eğitimde İletişim Ve İletişim Araçları: 4 Saat</w:t>
      </w:r>
    </w:p>
    <w:p w:rsidR="00267893" w:rsidRPr="00267893" w:rsidRDefault="00267893" w:rsidP="00267893">
      <w:pPr>
        <w:numPr>
          <w:ilvl w:val="0"/>
          <w:numId w:val="1"/>
        </w:numPr>
        <w:spacing w:after="0" w:line="240" w:lineRule="auto"/>
        <w:rPr>
          <w:rFonts w:ascii="MyriadPro" w:eastAsia="Times New Roman" w:hAnsi="MyriadPro" w:cs="Times New Roman"/>
          <w:color w:val="212529"/>
          <w:sz w:val="24"/>
          <w:szCs w:val="24"/>
          <w:lang w:eastAsia="tr-TR"/>
        </w:rPr>
      </w:pPr>
      <w:r w:rsidRPr="00267893">
        <w:rPr>
          <w:rFonts w:ascii="MyriadPro" w:eastAsia="Times New Roman" w:hAnsi="MyriadPro" w:cs="Times New Roman"/>
          <w:color w:val="212529"/>
          <w:sz w:val="24"/>
          <w:szCs w:val="24"/>
          <w:lang w:eastAsia="tr-TR"/>
        </w:rPr>
        <w:t>Meslek Analizi Ve Öğretim Programlarının Hazırlanması: 8 Saat</w:t>
      </w:r>
    </w:p>
    <w:p w:rsidR="00267893" w:rsidRPr="00267893" w:rsidRDefault="00267893" w:rsidP="00267893">
      <w:pPr>
        <w:numPr>
          <w:ilvl w:val="0"/>
          <w:numId w:val="1"/>
        </w:numPr>
        <w:spacing w:after="0" w:line="240" w:lineRule="auto"/>
        <w:rPr>
          <w:rFonts w:ascii="MyriadPro" w:eastAsia="Times New Roman" w:hAnsi="MyriadPro" w:cs="Times New Roman"/>
          <w:color w:val="212529"/>
          <w:sz w:val="24"/>
          <w:szCs w:val="24"/>
          <w:lang w:eastAsia="tr-TR"/>
        </w:rPr>
      </w:pPr>
      <w:r w:rsidRPr="00267893">
        <w:rPr>
          <w:rFonts w:ascii="MyriadPro" w:eastAsia="Times New Roman" w:hAnsi="MyriadPro" w:cs="Times New Roman"/>
          <w:color w:val="212529"/>
          <w:sz w:val="24"/>
          <w:szCs w:val="24"/>
          <w:lang w:eastAsia="tr-TR"/>
        </w:rPr>
        <w:t>Atölye Ve Meslek Dersleri Öğretim Metotları: 8 Saat</w:t>
      </w:r>
    </w:p>
    <w:p w:rsidR="00267893" w:rsidRPr="00267893" w:rsidRDefault="00267893" w:rsidP="00267893">
      <w:pPr>
        <w:numPr>
          <w:ilvl w:val="0"/>
          <w:numId w:val="1"/>
        </w:numPr>
        <w:spacing w:after="0" w:line="240" w:lineRule="auto"/>
        <w:rPr>
          <w:rFonts w:ascii="MyriadPro" w:eastAsia="Times New Roman" w:hAnsi="MyriadPro" w:cs="Times New Roman"/>
          <w:color w:val="212529"/>
          <w:sz w:val="24"/>
          <w:szCs w:val="24"/>
          <w:lang w:eastAsia="tr-TR"/>
        </w:rPr>
      </w:pPr>
      <w:r w:rsidRPr="00267893">
        <w:rPr>
          <w:rFonts w:ascii="MyriadPro" w:eastAsia="Times New Roman" w:hAnsi="MyriadPro" w:cs="Times New Roman"/>
          <w:color w:val="212529"/>
          <w:sz w:val="24"/>
          <w:szCs w:val="24"/>
          <w:lang w:eastAsia="tr-TR"/>
        </w:rPr>
        <w:t>İş Güvenliği: 4 Saat</w:t>
      </w:r>
    </w:p>
    <w:p w:rsidR="00267893" w:rsidRPr="00267893" w:rsidRDefault="00267893" w:rsidP="00267893">
      <w:pPr>
        <w:numPr>
          <w:ilvl w:val="0"/>
          <w:numId w:val="1"/>
        </w:numPr>
        <w:spacing w:after="0" w:line="240" w:lineRule="auto"/>
        <w:rPr>
          <w:rFonts w:ascii="MyriadPro" w:eastAsia="Times New Roman" w:hAnsi="MyriadPro" w:cs="Times New Roman"/>
          <w:color w:val="212529"/>
          <w:sz w:val="24"/>
          <w:szCs w:val="24"/>
          <w:lang w:eastAsia="tr-TR"/>
        </w:rPr>
      </w:pPr>
      <w:r w:rsidRPr="00267893">
        <w:rPr>
          <w:rFonts w:ascii="MyriadPro" w:eastAsia="Times New Roman" w:hAnsi="MyriadPro" w:cs="Times New Roman"/>
          <w:color w:val="212529"/>
          <w:sz w:val="24"/>
          <w:szCs w:val="24"/>
          <w:lang w:eastAsia="tr-TR"/>
        </w:rPr>
        <w:t>İş Kalitesi Ve Maliyet İlişkileri: 4 Saat</w:t>
      </w:r>
    </w:p>
    <w:p w:rsidR="00267893" w:rsidRPr="00267893" w:rsidRDefault="00267893" w:rsidP="00267893">
      <w:pPr>
        <w:numPr>
          <w:ilvl w:val="0"/>
          <w:numId w:val="1"/>
        </w:numPr>
        <w:spacing w:after="0" w:line="240" w:lineRule="auto"/>
        <w:rPr>
          <w:rFonts w:ascii="MyriadPro" w:eastAsia="Times New Roman" w:hAnsi="MyriadPro" w:cs="Times New Roman"/>
          <w:color w:val="212529"/>
          <w:sz w:val="24"/>
          <w:szCs w:val="24"/>
          <w:lang w:eastAsia="tr-TR"/>
        </w:rPr>
      </w:pPr>
      <w:r w:rsidRPr="00267893">
        <w:rPr>
          <w:rFonts w:ascii="MyriadPro" w:eastAsia="Times New Roman" w:hAnsi="MyriadPro" w:cs="Times New Roman"/>
          <w:color w:val="212529"/>
          <w:sz w:val="24"/>
          <w:szCs w:val="24"/>
          <w:lang w:eastAsia="tr-TR"/>
        </w:rPr>
        <w:t>Öğrenme Ölçme Ve Değerlendirme: 3 Saat</w:t>
      </w:r>
    </w:p>
    <w:p w:rsidR="00267893" w:rsidRPr="00267893" w:rsidRDefault="00267893" w:rsidP="00267893">
      <w:pPr>
        <w:numPr>
          <w:ilvl w:val="0"/>
          <w:numId w:val="1"/>
        </w:numPr>
        <w:spacing w:after="0" w:line="240" w:lineRule="auto"/>
        <w:rPr>
          <w:rFonts w:ascii="MyriadPro" w:eastAsia="Times New Roman" w:hAnsi="MyriadPro" w:cs="Times New Roman"/>
          <w:color w:val="212529"/>
          <w:sz w:val="24"/>
          <w:szCs w:val="24"/>
          <w:lang w:eastAsia="tr-TR"/>
        </w:rPr>
      </w:pPr>
      <w:r w:rsidRPr="00267893">
        <w:rPr>
          <w:rFonts w:ascii="MyriadPro" w:eastAsia="Times New Roman" w:hAnsi="MyriadPro" w:cs="Times New Roman"/>
          <w:color w:val="212529"/>
          <w:sz w:val="24"/>
          <w:szCs w:val="24"/>
          <w:lang w:eastAsia="tr-TR"/>
        </w:rPr>
        <w:t>Sınav Değerlendirmesi: 2 Saat</w:t>
      </w:r>
    </w:p>
    <w:p w:rsidR="00267893" w:rsidRPr="00267893" w:rsidRDefault="00267893" w:rsidP="00267893">
      <w:pPr>
        <w:spacing w:before="100" w:beforeAutospacing="1" w:after="100" w:afterAutospacing="1" w:line="240" w:lineRule="auto"/>
        <w:rPr>
          <w:rFonts w:ascii="MyriadPro" w:eastAsia="Times New Roman" w:hAnsi="MyriadPro" w:cs="Times New Roman"/>
          <w:color w:val="212529"/>
          <w:sz w:val="24"/>
          <w:szCs w:val="24"/>
          <w:lang w:eastAsia="tr-TR"/>
        </w:rPr>
      </w:pPr>
      <w:r w:rsidRPr="00267893">
        <w:rPr>
          <w:rFonts w:ascii="MyriadPro" w:eastAsia="Times New Roman" w:hAnsi="MyriadPro" w:cs="Times New Roman"/>
          <w:color w:val="212529"/>
          <w:sz w:val="24"/>
          <w:szCs w:val="24"/>
          <w:lang w:eastAsia="tr-TR"/>
        </w:rPr>
        <w:t> </w:t>
      </w:r>
    </w:p>
    <w:p w:rsidR="00267893" w:rsidRPr="00267893" w:rsidRDefault="00267893" w:rsidP="00267893">
      <w:pPr>
        <w:spacing w:before="100" w:beforeAutospacing="1" w:after="100" w:afterAutospacing="1" w:line="240" w:lineRule="auto"/>
        <w:outlineLvl w:val="0"/>
        <w:rPr>
          <w:rFonts w:ascii="Arial" w:eastAsia="Times New Roman" w:hAnsi="Arial" w:cs="Arial"/>
          <w:b/>
          <w:bCs/>
          <w:color w:val="FF0000"/>
          <w:kern w:val="36"/>
          <w:sz w:val="26"/>
          <w:szCs w:val="26"/>
          <w:lang w:eastAsia="tr-TR"/>
        </w:rPr>
      </w:pPr>
      <w:r w:rsidRPr="00267893">
        <w:rPr>
          <w:rFonts w:ascii="Arial" w:eastAsia="Times New Roman" w:hAnsi="Arial" w:cs="Arial"/>
          <w:b/>
          <w:bCs/>
          <w:color w:val="FF0000"/>
          <w:kern w:val="36"/>
          <w:sz w:val="26"/>
          <w:szCs w:val="26"/>
          <w:lang w:eastAsia="tr-TR"/>
        </w:rPr>
        <w:t>Usta Öğreticilik Belgesi Kursları Ne Zaman Açılır?</w:t>
      </w:r>
    </w:p>
    <w:p w:rsidR="00267893" w:rsidRPr="00267893" w:rsidRDefault="00267893" w:rsidP="00267893">
      <w:pPr>
        <w:spacing w:before="100" w:beforeAutospacing="1" w:after="100" w:afterAutospacing="1" w:line="240" w:lineRule="auto"/>
        <w:rPr>
          <w:rFonts w:ascii="MyriadPro" w:eastAsia="Times New Roman" w:hAnsi="MyriadPro" w:cs="Times New Roman"/>
          <w:color w:val="212529"/>
          <w:sz w:val="24"/>
          <w:szCs w:val="24"/>
          <w:lang w:eastAsia="tr-TR"/>
        </w:rPr>
      </w:pPr>
      <w:r w:rsidRPr="00267893">
        <w:rPr>
          <w:rFonts w:ascii="MyriadPro" w:eastAsia="Times New Roman" w:hAnsi="MyriadPro" w:cs="Times New Roman"/>
          <w:color w:val="212529"/>
          <w:sz w:val="24"/>
          <w:szCs w:val="24"/>
          <w:lang w:eastAsia="tr-TR"/>
        </w:rPr>
        <w:t>Usta öğreticilik kursları diledikleri zaman mesleki eğitim merkezlerine usta öğretici olmak için başvuru yapabilirler. Ancak kurslar 20 kişilik başvuru kotası dolduğunda başlar. Usta öğreticilik kurslarına katılan kişiler toplam ders saatinin dörtte birinden fazla devamsızlık yaptıkları takdirde de başarısız sayılırlar ve usta öğreticilik belgesi alamazlar.</w:t>
      </w:r>
    </w:p>
    <w:p w:rsidR="00267893" w:rsidRPr="00267893" w:rsidRDefault="00267893" w:rsidP="00267893">
      <w:pPr>
        <w:spacing w:before="100" w:beforeAutospacing="1" w:after="100" w:afterAutospacing="1" w:line="240" w:lineRule="auto"/>
        <w:outlineLvl w:val="0"/>
        <w:rPr>
          <w:rFonts w:ascii="Arial" w:eastAsia="Times New Roman" w:hAnsi="Arial" w:cs="Arial"/>
          <w:b/>
          <w:bCs/>
          <w:color w:val="FF0000"/>
          <w:kern w:val="36"/>
          <w:sz w:val="26"/>
          <w:szCs w:val="26"/>
          <w:lang w:eastAsia="tr-TR"/>
        </w:rPr>
      </w:pPr>
      <w:r w:rsidRPr="00267893">
        <w:rPr>
          <w:rFonts w:ascii="Arial" w:eastAsia="Times New Roman" w:hAnsi="Arial" w:cs="Arial"/>
          <w:b/>
          <w:bCs/>
          <w:color w:val="FF0000"/>
          <w:kern w:val="36"/>
          <w:sz w:val="26"/>
          <w:szCs w:val="26"/>
          <w:lang w:eastAsia="tr-TR"/>
        </w:rPr>
        <w:t>Usta Öğretici Ne İş Yapar, Görevleri Nelerdir?</w:t>
      </w:r>
    </w:p>
    <w:p w:rsidR="00267893" w:rsidRPr="00267893" w:rsidRDefault="00267893" w:rsidP="00267893">
      <w:pPr>
        <w:numPr>
          <w:ilvl w:val="0"/>
          <w:numId w:val="2"/>
        </w:numPr>
        <w:spacing w:after="0" w:line="240" w:lineRule="auto"/>
        <w:rPr>
          <w:rFonts w:ascii="MyriadPro" w:eastAsia="Times New Roman" w:hAnsi="MyriadPro" w:cs="Times New Roman"/>
          <w:color w:val="212529"/>
          <w:sz w:val="24"/>
          <w:szCs w:val="24"/>
          <w:lang w:eastAsia="tr-TR"/>
        </w:rPr>
      </w:pPr>
      <w:r w:rsidRPr="00267893">
        <w:rPr>
          <w:rFonts w:ascii="MyriadPro" w:eastAsia="Times New Roman" w:hAnsi="MyriadPro" w:cs="Times New Roman"/>
          <w:color w:val="212529"/>
          <w:sz w:val="24"/>
          <w:szCs w:val="24"/>
          <w:lang w:eastAsia="tr-TR"/>
        </w:rPr>
        <w:t>Usta Öğretici öğretmen ve öğrenme konularını, öğretim yöntemlerini ve tekniklerini bilir. Bunları teorik ve pratik eğitime uygular.</w:t>
      </w:r>
    </w:p>
    <w:p w:rsidR="00267893" w:rsidRPr="00267893" w:rsidRDefault="00267893" w:rsidP="00267893">
      <w:pPr>
        <w:numPr>
          <w:ilvl w:val="0"/>
          <w:numId w:val="3"/>
        </w:numPr>
        <w:spacing w:after="0" w:line="240" w:lineRule="auto"/>
        <w:rPr>
          <w:rFonts w:ascii="MyriadPro" w:eastAsia="Times New Roman" w:hAnsi="MyriadPro" w:cs="Times New Roman"/>
          <w:color w:val="212529"/>
          <w:sz w:val="24"/>
          <w:szCs w:val="24"/>
          <w:lang w:eastAsia="tr-TR"/>
        </w:rPr>
      </w:pPr>
      <w:r w:rsidRPr="00267893">
        <w:rPr>
          <w:rFonts w:ascii="MyriadPro" w:eastAsia="Times New Roman" w:hAnsi="MyriadPro" w:cs="Times New Roman"/>
          <w:color w:val="212529"/>
          <w:sz w:val="24"/>
          <w:szCs w:val="24"/>
          <w:lang w:eastAsia="tr-TR"/>
        </w:rPr>
        <w:t>Uygulama çalışmalarını iyi planlar. Disiplinli ve güvenli bir çalışma ortamı sağlar.</w:t>
      </w:r>
    </w:p>
    <w:p w:rsidR="00267893" w:rsidRPr="00267893" w:rsidRDefault="00267893" w:rsidP="00267893">
      <w:pPr>
        <w:numPr>
          <w:ilvl w:val="0"/>
          <w:numId w:val="4"/>
        </w:numPr>
        <w:spacing w:after="0" w:line="240" w:lineRule="auto"/>
        <w:rPr>
          <w:rFonts w:ascii="MyriadPro" w:eastAsia="Times New Roman" w:hAnsi="MyriadPro" w:cs="Times New Roman"/>
          <w:color w:val="212529"/>
          <w:sz w:val="24"/>
          <w:szCs w:val="24"/>
          <w:lang w:eastAsia="tr-TR"/>
        </w:rPr>
      </w:pPr>
      <w:r w:rsidRPr="00267893">
        <w:rPr>
          <w:rFonts w:ascii="MyriadPro" w:eastAsia="Times New Roman" w:hAnsi="MyriadPro" w:cs="Times New Roman"/>
          <w:color w:val="212529"/>
          <w:sz w:val="24"/>
          <w:szCs w:val="24"/>
          <w:lang w:eastAsia="tr-TR"/>
        </w:rPr>
        <w:t>İş yerinde ağırbaşlı ve olumlu davranışları ile örnek teşkil etmelidir.</w:t>
      </w:r>
    </w:p>
    <w:p w:rsidR="00267893" w:rsidRPr="00267893" w:rsidRDefault="00267893" w:rsidP="00267893">
      <w:pPr>
        <w:numPr>
          <w:ilvl w:val="0"/>
          <w:numId w:val="5"/>
        </w:numPr>
        <w:spacing w:after="0" w:line="240" w:lineRule="auto"/>
        <w:rPr>
          <w:rFonts w:ascii="MyriadPro" w:eastAsia="Times New Roman" w:hAnsi="MyriadPro" w:cs="Times New Roman"/>
          <w:color w:val="212529"/>
          <w:sz w:val="24"/>
          <w:szCs w:val="24"/>
          <w:lang w:eastAsia="tr-TR"/>
        </w:rPr>
      </w:pPr>
      <w:r w:rsidRPr="00267893">
        <w:rPr>
          <w:rFonts w:ascii="MyriadPro" w:eastAsia="Times New Roman" w:hAnsi="MyriadPro" w:cs="Times New Roman"/>
          <w:color w:val="212529"/>
          <w:sz w:val="24"/>
          <w:szCs w:val="24"/>
          <w:lang w:eastAsia="tr-TR"/>
        </w:rPr>
        <w:t>Çeşitli öğretim araç ve gereçlerinin hazırlanması ve yerinde kullanılmasını bilir.</w:t>
      </w:r>
    </w:p>
    <w:p w:rsidR="00267893" w:rsidRPr="00267893" w:rsidRDefault="00267893" w:rsidP="00267893">
      <w:pPr>
        <w:numPr>
          <w:ilvl w:val="0"/>
          <w:numId w:val="6"/>
        </w:numPr>
        <w:spacing w:after="0" w:line="240" w:lineRule="auto"/>
        <w:rPr>
          <w:rFonts w:ascii="MyriadPro" w:eastAsia="Times New Roman" w:hAnsi="MyriadPro" w:cs="Times New Roman"/>
          <w:color w:val="212529"/>
          <w:sz w:val="24"/>
          <w:szCs w:val="24"/>
          <w:lang w:eastAsia="tr-TR"/>
        </w:rPr>
      </w:pPr>
      <w:r w:rsidRPr="00267893">
        <w:rPr>
          <w:rFonts w:ascii="MyriadPro" w:eastAsia="Times New Roman" w:hAnsi="MyriadPro" w:cs="Times New Roman"/>
          <w:color w:val="212529"/>
          <w:sz w:val="24"/>
          <w:szCs w:val="24"/>
          <w:lang w:eastAsia="tr-TR"/>
        </w:rPr>
        <w:t>İyi bir gözlemci görevini yapar ve rehberlik eder.</w:t>
      </w:r>
    </w:p>
    <w:p w:rsidR="00267893" w:rsidRPr="00267893" w:rsidRDefault="00267893" w:rsidP="00267893">
      <w:pPr>
        <w:numPr>
          <w:ilvl w:val="0"/>
          <w:numId w:val="7"/>
        </w:numPr>
        <w:spacing w:after="0" w:line="240" w:lineRule="auto"/>
        <w:rPr>
          <w:rFonts w:ascii="MyriadPro" w:eastAsia="Times New Roman" w:hAnsi="MyriadPro" w:cs="Times New Roman"/>
          <w:color w:val="212529"/>
          <w:sz w:val="24"/>
          <w:szCs w:val="24"/>
          <w:lang w:eastAsia="tr-TR"/>
        </w:rPr>
      </w:pPr>
      <w:r w:rsidRPr="00267893">
        <w:rPr>
          <w:rFonts w:ascii="MyriadPro" w:eastAsia="Times New Roman" w:hAnsi="MyriadPro" w:cs="Times New Roman"/>
          <w:color w:val="212529"/>
          <w:sz w:val="24"/>
          <w:szCs w:val="24"/>
          <w:lang w:eastAsia="tr-TR"/>
        </w:rPr>
        <w:lastRenderedPageBreak/>
        <w:t>Öğretmeye devamlı arzuludur.</w:t>
      </w:r>
    </w:p>
    <w:p w:rsidR="00267893" w:rsidRPr="00267893" w:rsidRDefault="00267893" w:rsidP="00267893">
      <w:pPr>
        <w:numPr>
          <w:ilvl w:val="0"/>
          <w:numId w:val="8"/>
        </w:numPr>
        <w:spacing w:after="0" w:line="240" w:lineRule="auto"/>
        <w:rPr>
          <w:rFonts w:ascii="MyriadPro" w:eastAsia="Times New Roman" w:hAnsi="MyriadPro" w:cs="Times New Roman"/>
          <w:color w:val="212529"/>
          <w:sz w:val="24"/>
          <w:szCs w:val="24"/>
          <w:lang w:eastAsia="tr-TR"/>
        </w:rPr>
      </w:pPr>
      <w:r w:rsidRPr="00267893">
        <w:rPr>
          <w:rFonts w:ascii="MyriadPro" w:eastAsia="Times New Roman" w:hAnsi="MyriadPro" w:cs="Times New Roman"/>
          <w:color w:val="212529"/>
          <w:sz w:val="24"/>
          <w:szCs w:val="24"/>
          <w:lang w:eastAsia="tr-TR"/>
        </w:rPr>
        <w:t xml:space="preserve">Uygulamalı ve teorik çalışmaları objektif olarak </w:t>
      </w:r>
      <w:proofErr w:type="spellStart"/>
      <w:r w:rsidRPr="00267893">
        <w:rPr>
          <w:rFonts w:ascii="MyriadPro" w:eastAsia="Times New Roman" w:hAnsi="MyriadPro" w:cs="Times New Roman"/>
          <w:color w:val="212529"/>
          <w:sz w:val="24"/>
          <w:szCs w:val="24"/>
          <w:lang w:eastAsia="tr-TR"/>
        </w:rPr>
        <w:t>olarak</w:t>
      </w:r>
      <w:proofErr w:type="spellEnd"/>
      <w:r w:rsidRPr="00267893">
        <w:rPr>
          <w:rFonts w:ascii="MyriadPro" w:eastAsia="Times New Roman" w:hAnsi="MyriadPro" w:cs="Times New Roman"/>
          <w:color w:val="212529"/>
          <w:sz w:val="24"/>
          <w:szCs w:val="24"/>
          <w:lang w:eastAsia="tr-TR"/>
        </w:rPr>
        <w:t xml:space="preserve"> değerlendirir.</w:t>
      </w:r>
    </w:p>
    <w:p w:rsidR="00267893" w:rsidRPr="00267893" w:rsidRDefault="00267893" w:rsidP="00267893">
      <w:pPr>
        <w:spacing w:before="100" w:beforeAutospacing="1" w:after="100" w:afterAutospacing="1" w:line="240" w:lineRule="auto"/>
        <w:outlineLvl w:val="0"/>
        <w:rPr>
          <w:rFonts w:ascii="MyriadPro" w:eastAsia="Times New Roman" w:hAnsi="MyriadPro" w:cs="Times New Roman"/>
          <w:b/>
          <w:bCs/>
          <w:color w:val="FF0000"/>
          <w:kern w:val="36"/>
          <w:sz w:val="45"/>
          <w:szCs w:val="45"/>
          <w:lang w:eastAsia="tr-TR"/>
        </w:rPr>
      </w:pPr>
      <w:r w:rsidRPr="00267893">
        <w:rPr>
          <w:rFonts w:ascii="MyriadPro" w:eastAsia="Times New Roman" w:hAnsi="MyriadPro" w:cs="Times New Roman"/>
          <w:b/>
          <w:bCs/>
          <w:color w:val="FF0000"/>
          <w:kern w:val="36"/>
          <w:sz w:val="45"/>
          <w:szCs w:val="45"/>
          <w:lang w:eastAsia="tr-TR"/>
        </w:rPr>
        <w:t> Usta Öğreticiler Nerelerde Çalışabilirler?</w:t>
      </w:r>
    </w:p>
    <w:p w:rsidR="00267893" w:rsidRPr="00267893" w:rsidRDefault="00267893" w:rsidP="00267893">
      <w:pPr>
        <w:spacing w:beforeAutospacing="1" w:after="0" w:afterAutospacing="1" w:line="240" w:lineRule="auto"/>
        <w:rPr>
          <w:rFonts w:ascii="MyriadPro" w:eastAsia="Times New Roman" w:hAnsi="MyriadPro" w:cs="Times New Roman"/>
          <w:color w:val="212529"/>
          <w:sz w:val="24"/>
          <w:szCs w:val="24"/>
          <w:lang w:eastAsia="tr-TR"/>
        </w:rPr>
      </w:pPr>
      <w:r w:rsidRPr="00267893">
        <w:rPr>
          <w:rFonts w:ascii="MyriadPro" w:eastAsia="Times New Roman" w:hAnsi="MyriadPro" w:cs="Times New Roman"/>
          <w:color w:val="212529"/>
          <w:sz w:val="24"/>
          <w:szCs w:val="24"/>
          <w:lang w:eastAsia="tr-TR"/>
        </w:rPr>
        <w:t> </w:t>
      </w:r>
      <w:r w:rsidRPr="00267893">
        <w:rPr>
          <w:rFonts w:ascii="Arial" w:eastAsia="Times New Roman" w:hAnsi="Arial" w:cs="Arial"/>
          <w:b/>
          <w:bCs/>
          <w:color w:val="515151"/>
          <w:sz w:val="24"/>
          <w:szCs w:val="24"/>
          <w:lang w:eastAsia="tr-TR"/>
        </w:rPr>
        <w:t>Usta Öğretici Belgesi Sahipleri</w:t>
      </w:r>
      <w:r w:rsidRPr="00267893">
        <w:rPr>
          <w:rFonts w:ascii="MyriadPro" w:eastAsia="Times New Roman" w:hAnsi="MyriadPro" w:cs="Times New Roman"/>
          <w:color w:val="212529"/>
          <w:sz w:val="24"/>
          <w:szCs w:val="24"/>
          <w:lang w:eastAsia="tr-TR"/>
        </w:rPr>
        <w:t> İşyerlerinde Çırak Öğrenci Çalıştırabilir, Halk Eğitim Merkezleri, Belediyeler Tarafından Açılan Kurslarda  Eğitici Olarak Görev Alabilirler. Spor Kursları İçin 2. Kademe Antrenörlük Belgesi İstenir. Bazı Kurslar İçin Usta Öğreticilik Belgesi Yeterli Olabilirken Bazı Kurslar İçin Alanında Lisans Mezunu Olmak Gereklidir.</w:t>
      </w:r>
    </w:p>
    <w:p w:rsidR="002C15B2" w:rsidRDefault="002C15B2"/>
    <w:sectPr w:rsidR="002C15B2" w:rsidSect="002C15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yriadPr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60429"/>
    <w:multiLevelType w:val="multilevel"/>
    <w:tmpl w:val="E9BC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C05859"/>
    <w:multiLevelType w:val="multilevel"/>
    <w:tmpl w:val="2E94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D4557"/>
    <w:multiLevelType w:val="multilevel"/>
    <w:tmpl w:val="D0CC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E65452"/>
    <w:multiLevelType w:val="multilevel"/>
    <w:tmpl w:val="2DD0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4F202E"/>
    <w:multiLevelType w:val="multilevel"/>
    <w:tmpl w:val="9D2A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326470"/>
    <w:multiLevelType w:val="multilevel"/>
    <w:tmpl w:val="C994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614C1E"/>
    <w:multiLevelType w:val="multilevel"/>
    <w:tmpl w:val="A870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8652E1"/>
    <w:multiLevelType w:val="multilevel"/>
    <w:tmpl w:val="7704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5"/>
  </w:num>
  <w:num w:numId="5">
    <w:abstractNumId w:val="7"/>
  </w:num>
  <w:num w:numId="6">
    <w:abstractNumId w:val="4"/>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67893"/>
    <w:rsid w:val="00267893"/>
    <w:rsid w:val="002C15B2"/>
    <w:rsid w:val="00321421"/>
    <w:rsid w:val="008D1EBA"/>
    <w:rsid w:val="009A0C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5B2"/>
  </w:style>
  <w:style w:type="paragraph" w:styleId="Balk1">
    <w:name w:val="heading 1"/>
    <w:basedOn w:val="Normal"/>
    <w:link w:val="Balk1Char"/>
    <w:uiPriority w:val="9"/>
    <w:qFormat/>
    <w:rsid w:val="002678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67893"/>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2678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67893"/>
    <w:rPr>
      <w:b/>
      <w:bCs/>
    </w:rPr>
  </w:style>
</w:styles>
</file>

<file path=word/webSettings.xml><?xml version="1.0" encoding="utf-8"?>
<w:webSettings xmlns:r="http://schemas.openxmlformats.org/officeDocument/2006/relationships" xmlns:w="http://schemas.openxmlformats.org/wordprocessingml/2006/main">
  <w:divs>
    <w:div w:id="73586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idare</dc:creator>
  <cp:lastModifiedBy>idare</cp:lastModifiedBy>
  <cp:revision>1</cp:revision>
  <dcterms:created xsi:type="dcterms:W3CDTF">2021-05-25T06:11:00Z</dcterms:created>
  <dcterms:modified xsi:type="dcterms:W3CDTF">2021-05-25T06:17:00Z</dcterms:modified>
</cp:coreProperties>
</file>