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7BD" w:rsidRPr="00287641" w:rsidRDefault="008057BD" w:rsidP="008057BD">
      <w:pPr>
        <w:spacing w:after="0" w:line="240" w:lineRule="auto"/>
        <w:jc w:val="center"/>
        <w:rPr>
          <w:rFonts w:ascii="Times New Roman" w:eastAsia="Times New Roman" w:hAnsi="Times New Roman" w:cs="Times New Roman"/>
          <w:b/>
          <w:bCs/>
          <w:color w:val="CC0000"/>
          <w:sz w:val="20"/>
          <w:szCs w:val="24"/>
          <w:bdr w:val="none" w:sz="0" w:space="0" w:color="auto" w:frame="1"/>
          <w:shd w:val="clear" w:color="auto" w:fill="FFFFFF"/>
          <w:lang w:eastAsia="tr-TR"/>
        </w:rPr>
      </w:pPr>
      <w:r w:rsidRPr="00287641">
        <w:rPr>
          <w:rFonts w:ascii="Times New Roman" w:eastAsia="Times New Roman" w:hAnsi="Times New Roman" w:cs="Times New Roman"/>
          <w:b/>
          <w:bCs/>
          <w:color w:val="CC0000"/>
          <w:sz w:val="20"/>
          <w:szCs w:val="24"/>
          <w:bdr w:val="none" w:sz="0" w:space="0" w:color="auto" w:frame="1"/>
          <w:shd w:val="clear" w:color="auto" w:fill="FFFFFF"/>
          <w:lang w:eastAsia="tr-TR"/>
        </w:rPr>
        <w:t>12. SINIF TÜRK DİLİ VE EDEBİYATI ÇALIŞMA KÂĞIDI</w:t>
      </w:r>
    </w:p>
    <w:p w:rsidR="00307A2D" w:rsidRPr="00287641" w:rsidRDefault="00307A2D" w:rsidP="00325F83">
      <w:pPr>
        <w:spacing w:after="0" w:line="240" w:lineRule="auto"/>
        <w:rPr>
          <w:rFonts w:ascii="Times New Roman" w:eastAsia="Times New Roman" w:hAnsi="Times New Roman" w:cs="Times New Roman"/>
          <w:sz w:val="20"/>
          <w:szCs w:val="24"/>
          <w:lang w:eastAsia="tr-TR"/>
        </w:rPr>
      </w:pPr>
      <w:r w:rsidRPr="00287641">
        <w:rPr>
          <w:rFonts w:ascii="Times New Roman" w:eastAsia="Times New Roman" w:hAnsi="Times New Roman" w:cs="Times New Roman"/>
          <w:b/>
          <w:bCs/>
          <w:color w:val="CC0000"/>
          <w:sz w:val="20"/>
          <w:szCs w:val="24"/>
          <w:bdr w:val="none" w:sz="0" w:space="0" w:color="auto" w:frame="1"/>
          <w:shd w:val="clear" w:color="auto" w:fill="FFFFFF"/>
          <w:lang w:eastAsia="tr-TR"/>
        </w:rPr>
        <w:t>EDEBİYAT-FELSEFE İLİŞKİSİ</w:t>
      </w:r>
      <w:r w:rsidRPr="00287641">
        <w:rPr>
          <w:rFonts w:ascii="Times New Roman" w:eastAsia="Times New Roman" w:hAnsi="Times New Roman" w:cs="Times New Roman"/>
          <w:b/>
          <w:bCs/>
          <w:color w:val="CC0000"/>
          <w:sz w:val="20"/>
          <w:szCs w:val="24"/>
          <w:bdr w:val="none" w:sz="0" w:space="0" w:color="auto" w:frame="1"/>
          <w:shd w:val="clear" w:color="auto" w:fill="FFFFFF"/>
          <w:lang w:eastAsia="tr-TR"/>
        </w:rPr>
        <w:br/>
      </w:r>
      <w:r w:rsidRPr="00287641">
        <w:rPr>
          <w:rFonts w:ascii="Times New Roman" w:eastAsia="Times New Roman" w:hAnsi="Times New Roman" w:cs="Times New Roman"/>
          <w:color w:val="000000"/>
          <w:sz w:val="20"/>
          <w:szCs w:val="24"/>
          <w:shd w:val="clear" w:color="auto" w:fill="FFFFFF"/>
          <w:lang w:eastAsia="tr-TR"/>
        </w:rPr>
        <w:t xml:space="preserve">        Edebiyatın da felsefenin de temeli </w:t>
      </w:r>
      <w:r w:rsidRPr="00287641">
        <w:rPr>
          <w:rFonts w:ascii="Times New Roman" w:eastAsia="Times New Roman" w:hAnsi="Times New Roman" w:cs="Times New Roman"/>
          <w:b/>
          <w:bCs/>
          <w:color w:val="000000"/>
          <w:sz w:val="20"/>
          <w:szCs w:val="24"/>
          <w:bdr w:val="none" w:sz="0" w:space="0" w:color="auto" w:frame="1"/>
          <w:shd w:val="clear" w:color="auto" w:fill="FFFFFF"/>
          <w:lang w:eastAsia="tr-TR"/>
        </w:rPr>
        <w:t>insandır</w:t>
      </w:r>
      <w:r w:rsidRPr="00287641">
        <w:rPr>
          <w:rFonts w:ascii="Times New Roman" w:eastAsia="Times New Roman" w:hAnsi="Times New Roman" w:cs="Times New Roman"/>
          <w:color w:val="000000"/>
          <w:sz w:val="20"/>
          <w:szCs w:val="24"/>
          <w:shd w:val="clear" w:color="auto" w:fill="FFFFFF"/>
          <w:lang w:eastAsia="tr-TR"/>
        </w:rPr>
        <w:t>, her ikisinin de iletişim aracı </w:t>
      </w:r>
      <w:r w:rsidRPr="00287641">
        <w:rPr>
          <w:rFonts w:ascii="Times New Roman" w:eastAsia="Times New Roman" w:hAnsi="Times New Roman" w:cs="Times New Roman"/>
          <w:b/>
          <w:bCs/>
          <w:color w:val="000000"/>
          <w:sz w:val="20"/>
          <w:szCs w:val="24"/>
          <w:bdr w:val="none" w:sz="0" w:space="0" w:color="auto" w:frame="1"/>
          <w:shd w:val="clear" w:color="auto" w:fill="FFFFFF"/>
          <w:lang w:eastAsia="tr-TR"/>
        </w:rPr>
        <w:t>dil</w:t>
      </w:r>
      <w:r w:rsidRPr="00287641">
        <w:rPr>
          <w:rFonts w:ascii="Times New Roman" w:eastAsia="Times New Roman" w:hAnsi="Times New Roman" w:cs="Times New Roman"/>
          <w:color w:val="000000"/>
          <w:sz w:val="20"/>
          <w:szCs w:val="24"/>
          <w:shd w:val="clear" w:color="auto" w:fill="FFFFFF"/>
          <w:lang w:eastAsia="tr-TR"/>
        </w:rPr>
        <w:t>dir. Kimi zaman sanatçılar düşüncelerini edebi eserlerde ortaya koyduklarından felsefede yararlanırlar. Kimi zaman da felsefeciler edebi metinlerden yararlanırlar.</w:t>
      </w:r>
      <w:r w:rsidRPr="00287641">
        <w:rPr>
          <w:rFonts w:ascii="Times New Roman" w:eastAsia="Times New Roman" w:hAnsi="Times New Roman" w:cs="Times New Roman"/>
          <w:color w:val="000000"/>
          <w:sz w:val="20"/>
          <w:szCs w:val="24"/>
          <w:lang w:eastAsia="tr-TR"/>
        </w:rPr>
        <w:br/>
      </w:r>
      <w:r w:rsidR="00325F83" w:rsidRPr="00287641">
        <w:rPr>
          <w:rFonts w:ascii="Times New Roman" w:eastAsia="Times New Roman" w:hAnsi="Times New Roman" w:cs="Times New Roman"/>
          <w:sz w:val="20"/>
          <w:szCs w:val="24"/>
          <w:lang w:eastAsia="tr-TR"/>
        </w:rPr>
        <w:t xml:space="preserve">       </w:t>
      </w:r>
      <w:r w:rsidRPr="00287641">
        <w:rPr>
          <w:rFonts w:ascii="Times New Roman" w:eastAsia="Times New Roman" w:hAnsi="Times New Roman" w:cs="Times New Roman"/>
          <w:color w:val="000000"/>
          <w:sz w:val="20"/>
          <w:szCs w:val="24"/>
          <w:lang w:eastAsia="tr-TR"/>
        </w:rPr>
        <w:t>Örneğin klasisizm akımına bağlı sanatçılar, </w:t>
      </w:r>
      <w:r w:rsidRPr="00287641">
        <w:rPr>
          <w:rFonts w:ascii="Times New Roman" w:eastAsia="Times New Roman" w:hAnsi="Times New Roman" w:cs="Times New Roman"/>
          <w:b/>
          <w:bCs/>
          <w:color w:val="000000"/>
          <w:sz w:val="20"/>
          <w:szCs w:val="24"/>
          <w:bdr w:val="none" w:sz="0" w:space="0" w:color="auto" w:frame="1"/>
          <w:lang w:eastAsia="tr-TR"/>
        </w:rPr>
        <w:t>Descartes</w:t>
      </w:r>
      <w:r w:rsidRPr="00287641">
        <w:rPr>
          <w:rFonts w:ascii="Times New Roman" w:eastAsia="Times New Roman" w:hAnsi="Times New Roman" w:cs="Times New Roman"/>
          <w:color w:val="000000"/>
          <w:sz w:val="20"/>
          <w:szCs w:val="24"/>
          <w:lang w:eastAsia="tr-TR"/>
        </w:rPr>
        <w:t>’in </w:t>
      </w:r>
      <w:r w:rsidRPr="00287641">
        <w:rPr>
          <w:rFonts w:ascii="Times New Roman" w:eastAsia="Times New Roman" w:hAnsi="Times New Roman" w:cs="Times New Roman"/>
          <w:b/>
          <w:bCs/>
          <w:color w:val="000000"/>
          <w:sz w:val="20"/>
          <w:szCs w:val="24"/>
          <w:bdr w:val="none" w:sz="0" w:space="0" w:color="auto" w:frame="1"/>
          <w:lang w:eastAsia="tr-TR"/>
        </w:rPr>
        <w:t>“Rasyonalizm”</w:t>
      </w:r>
      <w:r w:rsidRPr="00287641">
        <w:rPr>
          <w:rFonts w:ascii="Times New Roman" w:eastAsia="Times New Roman" w:hAnsi="Times New Roman" w:cs="Times New Roman"/>
          <w:color w:val="000000"/>
          <w:sz w:val="20"/>
          <w:szCs w:val="24"/>
          <w:lang w:eastAsia="tr-TR"/>
        </w:rPr>
        <w:t> ine göre yaşamı ve insanı anlatmıştır. Bu durumda edebiyat doğrudan felsefeden, felsefi düşünce sisteminden yararlanmış olur.</w:t>
      </w:r>
      <w:r w:rsidRPr="00287641">
        <w:rPr>
          <w:rFonts w:ascii="Times New Roman" w:eastAsia="Times New Roman" w:hAnsi="Times New Roman" w:cs="Times New Roman"/>
          <w:color w:val="000000"/>
          <w:sz w:val="20"/>
          <w:szCs w:val="24"/>
          <w:lang w:eastAsia="tr-TR"/>
        </w:rPr>
        <w:br/>
      </w:r>
      <w:r w:rsidRPr="00287641">
        <w:rPr>
          <w:rFonts w:ascii="Times New Roman" w:eastAsia="Times New Roman" w:hAnsi="Times New Roman" w:cs="Times New Roman"/>
          <w:color w:val="000000"/>
          <w:sz w:val="20"/>
          <w:szCs w:val="24"/>
          <w:lang w:eastAsia="tr-TR"/>
        </w:rPr>
        <w:br/>
      </w:r>
      <w:r w:rsidRPr="00287641">
        <w:rPr>
          <w:rFonts w:ascii="Times New Roman" w:eastAsia="Times New Roman" w:hAnsi="Times New Roman" w:cs="Times New Roman"/>
          <w:b/>
          <w:bCs/>
          <w:color w:val="CC0000"/>
          <w:sz w:val="20"/>
          <w:szCs w:val="24"/>
          <w:bdr w:val="none" w:sz="0" w:space="0" w:color="auto" w:frame="1"/>
          <w:lang w:eastAsia="tr-TR"/>
        </w:rPr>
        <w:t>EDEBİYAT-PSİKOLOJİ VE PSİKİYATRİ İLİŞKİSİ</w:t>
      </w:r>
      <w:r w:rsidRPr="00287641">
        <w:rPr>
          <w:rFonts w:ascii="Times New Roman" w:eastAsia="Times New Roman" w:hAnsi="Times New Roman" w:cs="Times New Roman"/>
          <w:b/>
          <w:bCs/>
          <w:color w:val="CC0000"/>
          <w:sz w:val="20"/>
          <w:szCs w:val="24"/>
          <w:bdr w:val="none" w:sz="0" w:space="0" w:color="auto" w:frame="1"/>
          <w:lang w:eastAsia="tr-TR"/>
        </w:rPr>
        <w:br/>
      </w:r>
      <w:r w:rsidRPr="00287641">
        <w:rPr>
          <w:rFonts w:ascii="Times New Roman" w:eastAsia="Times New Roman" w:hAnsi="Times New Roman" w:cs="Times New Roman"/>
          <w:color w:val="000000"/>
          <w:sz w:val="20"/>
          <w:szCs w:val="24"/>
          <w:lang w:eastAsia="tr-TR"/>
        </w:rPr>
        <w:t xml:space="preserve">        Edebi eserler, insanı tüm yönleriyle incelemeyi ve tanıtmayı amaçlar. Geniş ruh çözümlemeleri yapar, insanın iç dünyasını, duygu ve hayallerini anlatır. Böylece okurun “insan” denen varlığı çok yönlü olarak tanımasına yardımcı olur. Bireyin iç dünyasını konu alan bu eserler, hem psikolojiden yararlanmış hem de psikoloji bilimine katkı sağlamış olur.</w:t>
      </w:r>
      <w:r w:rsidRPr="00287641">
        <w:rPr>
          <w:rFonts w:ascii="Times New Roman" w:eastAsia="Times New Roman" w:hAnsi="Times New Roman" w:cs="Times New Roman"/>
          <w:b/>
          <w:bCs/>
          <w:color w:val="000000"/>
          <w:sz w:val="20"/>
          <w:szCs w:val="24"/>
          <w:bdr w:val="none" w:sz="0" w:space="0" w:color="auto" w:frame="1"/>
          <w:lang w:eastAsia="tr-TR"/>
        </w:rPr>
        <w:t xml:space="preserve">  </w:t>
      </w:r>
    </w:p>
    <w:p w:rsidR="00307A2D" w:rsidRPr="00287641" w:rsidRDefault="00307A2D" w:rsidP="00307A2D">
      <w:pPr>
        <w:shd w:val="clear" w:color="auto" w:fill="FFFFFF"/>
        <w:spacing w:after="0" w:line="240" w:lineRule="auto"/>
        <w:textAlignment w:val="baseline"/>
        <w:rPr>
          <w:rFonts w:ascii="Times New Roman" w:eastAsia="Times New Roman" w:hAnsi="Times New Roman" w:cs="Times New Roman"/>
          <w:b/>
          <w:bCs/>
          <w:color w:val="CC0000"/>
          <w:sz w:val="20"/>
          <w:szCs w:val="24"/>
          <w:bdr w:val="none" w:sz="0" w:space="0" w:color="auto" w:frame="1"/>
          <w:lang w:eastAsia="tr-TR"/>
        </w:rPr>
      </w:pPr>
      <w:r w:rsidRPr="00287641">
        <w:rPr>
          <w:rFonts w:ascii="Times New Roman" w:eastAsia="Times New Roman" w:hAnsi="Times New Roman" w:cs="Times New Roman"/>
          <w:b/>
          <w:bCs/>
          <w:color w:val="000000"/>
          <w:sz w:val="20"/>
          <w:szCs w:val="24"/>
          <w:bdr w:val="none" w:sz="0" w:space="0" w:color="auto" w:frame="1"/>
          <w:lang w:eastAsia="tr-TR"/>
        </w:rPr>
        <w:t xml:space="preserve">        Dostoyevski</w:t>
      </w:r>
      <w:r w:rsidRPr="00287641">
        <w:rPr>
          <w:rFonts w:ascii="Times New Roman" w:eastAsia="Times New Roman" w:hAnsi="Times New Roman" w:cs="Times New Roman"/>
          <w:color w:val="000000"/>
          <w:sz w:val="20"/>
          <w:szCs w:val="24"/>
          <w:lang w:eastAsia="tr-TR"/>
        </w:rPr>
        <w:t>'nin ünlü romanı </w:t>
      </w:r>
      <w:r w:rsidRPr="00287641">
        <w:rPr>
          <w:rFonts w:ascii="Times New Roman" w:eastAsia="Times New Roman" w:hAnsi="Times New Roman" w:cs="Times New Roman"/>
          <w:b/>
          <w:bCs/>
          <w:color w:val="000000"/>
          <w:sz w:val="20"/>
          <w:szCs w:val="24"/>
          <w:bdr w:val="none" w:sz="0" w:space="0" w:color="auto" w:frame="1"/>
          <w:lang w:eastAsia="tr-TR"/>
        </w:rPr>
        <w:t>Suç ve Ceza</w:t>
      </w:r>
      <w:r w:rsidRPr="00287641">
        <w:rPr>
          <w:rFonts w:ascii="Times New Roman" w:eastAsia="Times New Roman" w:hAnsi="Times New Roman" w:cs="Times New Roman"/>
          <w:color w:val="000000"/>
          <w:sz w:val="20"/>
          <w:szCs w:val="24"/>
          <w:lang w:eastAsia="tr-TR"/>
        </w:rPr>
        <w:t xml:space="preserve">'daki </w:t>
      </w:r>
      <w:proofErr w:type="spellStart"/>
      <w:r w:rsidRPr="00287641">
        <w:rPr>
          <w:rFonts w:ascii="Times New Roman" w:eastAsia="Times New Roman" w:hAnsi="Times New Roman" w:cs="Times New Roman"/>
          <w:color w:val="000000"/>
          <w:sz w:val="20"/>
          <w:szCs w:val="24"/>
          <w:lang w:eastAsia="tr-TR"/>
        </w:rPr>
        <w:t>Raskolnikof</w:t>
      </w:r>
      <w:proofErr w:type="spellEnd"/>
      <w:r w:rsidRPr="00287641">
        <w:rPr>
          <w:rFonts w:ascii="Times New Roman" w:eastAsia="Times New Roman" w:hAnsi="Times New Roman" w:cs="Times New Roman"/>
          <w:color w:val="000000"/>
          <w:sz w:val="20"/>
          <w:szCs w:val="24"/>
          <w:lang w:eastAsia="tr-TR"/>
        </w:rPr>
        <w:t xml:space="preserve"> hırsı, suça meyli, suçluluk psikolojisi, gelgitleri, vicdan muhasebesi gibi yönleriyle başarıyla yansıtılmış bir ka</w:t>
      </w:r>
      <w:r w:rsidR="00B6455F" w:rsidRPr="00287641">
        <w:rPr>
          <w:rFonts w:ascii="Times New Roman" w:eastAsia="Times New Roman" w:hAnsi="Times New Roman" w:cs="Times New Roman"/>
          <w:color w:val="000000"/>
          <w:sz w:val="20"/>
          <w:szCs w:val="24"/>
          <w:lang w:eastAsia="tr-TR"/>
        </w:rPr>
        <w:t>rakter olarak karşımıza çıkar.</w:t>
      </w:r>
      <w:r w:rsidR="00B6455F" w:rsidRPr="00287641">
        <w:rPr>
          <w:rFonts w:ascii="Times New Roman" w:eastAsia="Times New Roman" w:hAnsi="Times New Roman" w:cs="Times New Roman"/>
          <w:color w:val="000000"/>
          <w:sz w:val="20"/>
          <w:szCs w:val="24"/>
          <w:lang w:eastAsia="tr-TR"/>
        </w:rPr>
        <w:br/>
      </w:r>
    </w:p>
    <w:p w:rsidR="00307A2D" w:rsidRPr="00287641" w:rsidRDefault="00307A2D" w:rsidP="00307A2D">
      <w:pPr>
        <w:shd w:val="clear" w:color="auto" w:fill="FFFFFF"/>
        <w:spacing w:after="0" w:line="240" w:lineRule="auto"/>
        <w:textAlignment w:val="baseline"/>
        <w:rPr>
          <w:rFonts w:ascii="Times New Roman" w:eastAsia="Times New Roman" w:hAnsi="Times New Roman" w:cs="Times New Roman"/>
          <w:color w:val="000000"/>
          <w:sz w:val="20"/>
          <w:szCs w:val="24"/>
          <w:lang w:eastAsia="tr-TR"/>
        </w:rPr>
      </w:pPr>
      <w:r w:rsidRPr="00287641">
        <w:rPr>
          <w:rFonts w:ascii="Times New Roman" w:eastAsia="Times New Roman" w:hAnsi="Times New Roman" w:cs="Times New Roman"/>
          <w:b/>
          <w:bCs/>
          <w:color w:val="CC0000"/>
          <w:sz w:val="20"/>
          <w:szCs w:val="24"/>
          <w:bdr w:val="none" w:sz="0" w:space="0" w:color="auto" w:frame="1"/>
          <w:lang w:eastAsia="tr-TR"/>
        </w:rPr>
        <w:t>DİLİN TARİHİ SÜREÇ İÇİNDE DEĞİŞİMİNİ ETKİLEYEN NEDENLER</w:t>
      </w:r>
    </w:p>
    <w:p w:rsidR="00307A2D" w:rsidRPr="00287641" w:rsidRDefault="00307A2D" w:rsidP="00307A2D">
      <w:pPr>
        <w:shd w:val="clear" w:color="auto" w:fill="FFFFFF"/>
        <w:spacing w:after="0" w:line="240" w:lineRule="auto"/>
        <w:textAlignment w:val="baseline"/>
        <w:rPr>
          <w:rFonts w:ascii="Times New Roman" w:eastAsia="Times New Roman" w:hAnsi="Times New Roman" w:cs="Times New Roman"/>
          <w:color w:val="000000"/>
          <w:sz w:val="20"/>
          <w:szCs w:val="24"/>
          <w:lang w:eastAsia="tr-TR"/>
        </w:rPr>
      </w:pPr>
      <w:r w:rsidRPr="00287641">
        <w:rPr>
          <w:rFonts w:ascii="Times New Roman" w:eastAsia="Times New Roman" w:hAnsi="Times New Roman" w:cs="Times New Roman"/>
          <w:color w:val="000000"/>
          <w:sz w:val="20"/>
          <w:szCs w:val="24"/>
          <w:lang w:eastAsia="tr-TR"/>
        </w:rPr>
        <w:t xml:space="preserve">          Toplumdaki </w:t>
      </w:r>
      <w:r w:rsidRPr="00287641">
        <w:rPr>
          <w:rFonts w:ascii="Times New Roman" w:eastAsia="Times New Roman" w:hAnsi="Times New Roman" w:cs="Times New Roman"/>
          <w:b/>
          <w:bCs/>
          <w:i/>
          <w:iCs/>
          <w:color w:val="000000"/>
          <w:sz w:val="20"/>
          <w:szCs w:val="24"/>
          <w:bdr w:val="none" w:sz="0" w:space="0" w:color="auto" w:frame="1"/>
          <w:lang w:eastAsia="tr-TR"/>
        </w:rPr>
        <w:t>siyasi, sosyal, kültürel ve teknolojinin getirdiği yenilikler </w:t>
      </w:r>
      <w:r w:rsidRPr="00287641">
        <w:rPr>
          <w:rFonts w:ascii="Times New Roman" w:eastAsia="Times New Roman" w:hAnsi="Times New Roman" w:cs="Times New Roman"/>
          <w:color w:val="000000"/>
          <w:sz w:val="20"/>
          <w:szCs w:val="24"/>
          <w:lang w:eastAsia="tr-TR"/>
        </w:rPr>
        <w:t>toplumla sıkı ilişkiler konuşma ve yazı diline yansır. </w:t>
      </w:r>
      <w:r w:rsidRPr="00287641">
        <w:rPr>
          <w:rFonts w:ascii="Times New Roman" w:eastAsia="Times New Roman" w:hAnsi="Times New Roman" w:cs="Times New Roman"/>
          <w:color w:val="000000"/>
          <w:sz w:val="20"/>
          <w:szCs w:val="24"/>
          <w:lang w:eastAsia="tr-TR"/>
        </w:rPr>
        <w:br/>
        <w:t xml:space="preserve">          Örneğin 10.yüzyıldan itibaren İslamiyet’i benimseyen Türklerin hem yaşantılarında hem de dil ve edebiyatında çeşitli değişimler olmuştur. Türk dili İslamiyet'ten önce büyük oranda saf bir nitelik taşımaktadır. Bu dönemin zihniyetini şekillendiren unsurlar ise Budizm ve Manihaizm gibi dinler olmuştur. İslamiyet'ten sonra ise yoğun kültürel etkileşime girilen Arap ve İranlıların dilleri Türkçeyi önemli ölçüde etkilemiştir. Dilimize Arapça ve Farsçadan günümüzde de hâlâ sıkça kullandığımız birçok kelime geçmiştir.</w:t>
      </w:r>
      <w:r w:rsidRPr="00287641">
        <w:rPr>
          <w:rFonts w:ascii="Times New Roman" w:eastAsia="Times New Roman" w:hAnsi="Times New Roman" w:cs="Times New Roman"/>
          <w:color w:val="000000"/>
          <w:sz w:val="20"/>
          <w:szCs w:val="24"/>
          <w:lang w:eastAsia="tr-TR"/>
        </w:rPr>
        <w:br/>
      </w:r>
      <w:r w:rsidRPr="00287641">
        <w:rPr>
          <w:rFonts w:ascii="Times New Roman" w:eastAsia="Times New Roman" w:hAnsi="Times New Roman" w:cs="Times New Roman"/>
          <w:color w:val="000000"/>
          <w:sz w:val="20"/>
          <w:szCs w:val="24"/>
          <w:lang w:eastAsia="tr-TR"/>
        </w:rPr>
        <w:br/>
      </w:r>
      <w:r w:rsidRPr="00287641">
        <w:rPr>
          <w:rFonts w:ascii="Times New Roman" w:eastAsia="Times New Roman" w:hAnsi="Times New Roman" w:cs="Times New Roman"/>
          <w:b/>
          <w:bCs/>
          <w:color w:val="CC0000"/>
          <w:sz w:val="20"/>
          <w:szCs w:val="24"/>
          <w:bdr w:val="none" w:sz="0" w:space="0" w:color="auto" w:frame="1"/>
          <w:lang w:eastAsia="tr-TR"/>
        </w:rPr>
        <w:t>İLK ÖRNEKLERDEN GÜNÜMÜZE TÜRKÇENİN ÖNEMLİ SÖZLÜKLERİ</w:t>
      </w:r>
    </w:p>
    <w:p w:rsidR="00307A2D" w:rsidRPr="00287641" w:rsidRDefault="00307A2D" w:rsidP="00307A2D">
      <w:pPr>
        <w:shd w:val="clear" w:color="auto" w:fill="FFFFFF"/>
        <w:spacing w:after="0" w:line="240" w:lineRule="auto"/>
        <w:textAlignment w:val="baseline"/>
        <w:rPr>
          <w:rFonts w:ascii="Times New Roman" w:eastAsia="Times New Roman" w:hAnsi="Times New Roman" w:cs="Times New Roman"/>
          <w:color w:val="000000"/>
          <w:sz w:val="20"/>
          <w:szCs w:val="24"/>
          <w:lang w:eastAsia="tr-TR"/>
        </w:rPr>
      </w:pPr>
      <w:r w:rsidRPr="00287641">
        <w:rPr>
          <w:rFonts w:ascii="Times New Roman" w:eastAsia="Times New Roman" w:hAnsi="Times New Roman" w:cs="Times New Roman"/>
          <w:color w:val="000000"/>
          <w:sz w:val="20"/>
          <w:szCs w:val="24"/>
          <w:lang w:eastAsia="tr-TR"/>
        </w:rPr>
        <w:t xml:space="preserve">         Önceleri “sözlük” kelimesi yerine “lügat” ya da “kamus” kelimeleri kullanılırdı.</w:t>
      </w:r>
      <w:r w:rsidRPr="00287641">
        <w:rPr>
          <w:rFonts w:ascii="Times New Roman" w:eastAsia="Times New Roman" w:hAnsi="Times New Roman" w:cs="Times New Roman"/>
          <w:color w:val="000000"/>
          <w:sz w:val="20"/>
          <w:szCs w:val="24"/>
          <w:lang w:eastAsia="tr-TR"/>
        </w:rPr>
        <w:br/>
      </w:r>
      <w:r w:rsidRPr="00287641">
        <w:rPr>
          <w:rFonts w:ascii="Times New Roman" w:eastAsia="Times New Roman" w:hAnsi="Times New Roman" w:cs="Times New Roman"/>
          <w:color w:val="000000"/>
          <w:sz w:val="20"/>
          <w:szCs w:val="24"/>
          <w:lang w:eastAsia="tr-TR"/>
        </w:rPr>
        <w:br/>
      </w:r>
      <w:r w:rsidRPr="00287641">
        <w:rPr>
          <w:rFonts w:ascii="Times New Roman" w:eastAsia="Times New Roman" w:hAnsi="Times New Roman" w:cs="Times New Roman"/>
          <w:b/>
          <w:bCs/>
          <w:sz w:val="20"/>
          <w:szCs w:val="24"/>
          <w:bdr w:val="none" w:sz="0" w:space="0" w:color="auto" w:frame="1"/>
          <w:lang w:eastAsia="tr-TR"/>
        </w:rPr>
        <w:t xml:space="preserve">1. </w:t>
      </w:r>
      <w:proofErr w:type="spellStart"/>
      <w:r w:rsidRPr="00287641">
        <w:rPr>
          <w:rFonts w:ascii="Times New Roman" w:eastAsia="Times New Roman" w:hAnsi="Times New Roman" w:cs="Times New Roman"/>
          <w:b/>
          <w:bCs/>
          <w:sz w:val="20"/>
          <w:szCs w:val="24"/>
          <w:bdr w:val="none" w:sz="0" w:space="0" w:color="auto" w:frame="1"/>
          <w:lang w:eastAsia="tr-TR"/>
        </w:rPr>
        <w:t>Divanü</w:t>
      </w:r>
      <w:proofErr w:type="spellEnd"/>
      <w:r w:rsidRPr="00287641">
        <w:rPr>
          <w:rFonts w:ascii="Times New Roman" w:eastAsia="Times New Roman" w:hAnsi="Times New Roman" w:cs="Times New Roman"/>
          <w:b/>
          <w:bCs/>
          <w:sz w:val="20"/>
          <w:szCs w:val="24"/>
          <w:bdr w:val="none" w:sz="0" w:space="0" w:color="auto" w:frame="1"/>
          <w:lang w:eastAsia="tr-TR"/>
        </w:rPr>
        <w:t xml:space="preserve"> </w:t>
      </w:r>
      <w:proofErr w:type="spellStart"/>
      <w:r w:rsidRPr="00287641">
        <w:rPr>
          <w:rFonts w:ascii="Times New Roman" w:eastAsia="Times New Roman" w:hAnsi="Times New Roman" w:cs="Times New Roman"/>
          <w:b/>
          <w:bCs/>
          <w:sz w:val="20"/>
          <w:szCs w:val="24"/>
          <w:bdr w:val="none" w:sz="0" w:space="0" w:color="auto" w:frame="1"/>
          <w:lang w:eastAsia="tr-TR"/>
        </w:rPr>
        <w:t>Lügâti’t</w:t>
      </w:r>
      <w:proofErr w:type="spellEnd"/>
      <w:r w:rsidRPr="00287641">
        <w:rPr>
          <w:rFonts w:ascii="Times New Roman" w:eastAsia="Times New Roman" w:hAnsi="Times New Roman" w:cs="Times New Roman"/>
          <w:b/>
          <w:bCs/>
          <w:sz w:val="20"/>
          <w:szCs w:val="24"/>
          <w:bdr w:val="none" w:sz="0" w:space="0" w:color="auto" w:frame="1"/>
          <w:lang w:eastAsia="tr-TR"/>
        </w:rPr>
        <w:t>-Türk: </w:t>
      </w:r>
      <w:r w:rsidRPr="00287641">
        <w:rPr>
          <w:rFonts w:ascii="Times New Roman" w:eastAsia="Times New Roman" w:hAnsi="Times New Roman" w:cs="Times New Roman"/>
          <w:color w:val="000000"/>
          <w:sz w:val="20"/>
          <w:szCs w:val="24"/>
          <w:lang w:eastAsia="tr-TR"/>
        </w:rPr>
        <w:t>Türk dilinin ilk</w:t>
      </w:r>
      <w:r w:rsidR="00325F83" w:rsidRPr="00287641">
        <w:rPr>
          <w:rFonts w:ascii="Times New Roman" w:eastAsia="Times New Roman" w:hAnsi="Times New Roman" w:cs="Times New Roman"/>
          <w:color w:val="000000"/>
          <w:sz w:val="20"/>
          <w:szCs w:val="24"/>
          <w:lang w:eastAsia="tr-TR"/>
        </w:rPr>
        <w:t xml:space="preserve"> sözlüğüdür. </w:t>
      </w:r>
      <w:proofErr w:type="spellStart"/>
      <w:r w:rsidRPr="00287641">
        <w:rPr>
          <w:rFonts w:ascii="Times New Roman" w:eastAsia="Times New Roman" w:hAnsi="Times New Roman" w:cs="Times New Roman"/>
          <w:color w:val="000000"/>
          <w:sz w:val="20"/>
          <w:szCs w:val="24"/>
          <w:lang w:eastAsia="tr-TR"/>
        </w:rPr>
        <w:t>Kâşgarlı</w:t>
      </w:r>
      <w:proofErr w:type="spellEnd"/>
      <w:r w:rsidRPr="00287641">
        <w:rPr>
          <w:rFonts w:ascii="Times New Roman" w:eastAsia="Times New Roman" w:hAnsi="Times New Roman" w:cs="Times New Roman"/>
          <w:color w:val="000000"/>
          <w:sz w:val="20"/>
          <w:szCs w:val="24"/>
          <w:lang w:eastAsia="tr-TR"/>
        </w:rPr>
        <w:t xml:space="preserve">, 1072 yılında yazmaya başladığı eserini </w:t>
      </w:r>
      <w:r w:rsidR="00325F83" w:rsidRPr="00287641">
        <w:rPr>
          <w:rFonts w:ascii="Times New Roman" w:eastAsia="Times New Roman" w:hAnsi="Times New Roman" w:cs="Times New Roman"/>
          <w:color w:val="000000"/>
          <w:sz w:val="20"/>
          <w:szCs w:val="24"/>
          <w:lang w:eastAsia="tr-TR"/>
        </w:rPr>
        <w:t xml:space="preserve">1074 yılında tamamlamıştır. Araplara Türkçeyi öğretmek için yazılmıştır. </w:t>
      </w:r>
      <w:r w:rsidRPr="00287641">
        <w:rPr>
          <w:rFonts w:ascii="Times New Roman" w:eastAsia="Times New Roman" w:hAnsi="Times New Roman" w:cs="Times New Roman"/>
          <w:color w:val="000000"/>
          <w:sz w:val="20"/>
          <w:szCs w:val="24"/>
          <w:lang w:eastAsia="tr-TR"/>
        </w:rPr>
        <w:t>Eserde 7500 sözcüğün açıklaması vardır.</w:t>
      </w:r>
      <w:r w:rsidRPr="00287641">
        <w:rPr>
          <w:rFonts w:ascii="Times New Roman" w:eastAsia="Times New Roman" w:hAnsi="Times New Roman" w:cs="Times New Roman"/>
          <w:color w:val="000000"/>
          <w:sz w:val="20"/>
          <w:szCs w:val="24"/>
          <w:lang w:eastAsia="tr-TR"/>
        </w:rPr>
        <w:br/>
      </w:r>
      <w:r w:rsidRPr="00287641">
        <w:rPr>
          <w:rFonts w:ascii="Times New Roman" w:eastAsia="Times New Roman" w:hAnsi="Times New Roman" w:cs="Times New Roman"/>
          <w:color w:val="800080"/>
          <w:sz w:val="20"/>
          <w:szCs w:val="24"/>
          <w:bdr w:val="none" w:sz="0" w:space="0" w:color="auto" w:frame="1"/>
          <w:lang w:eastAsia="tr-TR"/>
        </w:rPr>
        <w:br/>
      </w:r>
      <w:r w:rsidR="00325F83" w:rsidRPr="00287641">
        <w:rPr>
          <w:rFonts w:ascii="Times New Roman" w:eastAsia="Times New Roman" w:hAnsi="Times New Roman" w:cs="Times New Roman"/>
          <w:b/>
          <w:bCs/>
          <w:sz w:val="20"/>
          <w:szCs w:val="24"/>
          <w:bdr w:val="none" w:sz="0" w:space="0" w:color="auto" w:frame="1"/>
          <w:lang w:eastAsia="tr-TR"/>
        </w:rPr>
        <w:t xml:space="preserve">2. </w:t>
      </w:r>
      <w:proofErr w:type="spellStart"/>
      <w:r w:rsidR="00325F83" w:rsidRPr="00287641">
        <w:rPr>
          <w:rFonts w:ascii="Times New Roman" w:eastAsia="Times New Roman" w:hAnsi="Times New Roman" w:cs="Times New Roman"/>
          <w:b/>
          <w:bCs/>
          <w:sz w:val="20"/>
          <w:szCs w:val="24"/>
          <w:bdr w:val="none" w:sz="0" w:space="0" w:color="auto" w:frame="1"/>
          <w:lang w:eastAsia="tr-TR"/>
        </w:rPr>
        <w:t>Muhakemetü’l-Lügateyn</w:t>
      </w:r>
      <w:proofErr w:type="spellEnd"/>
      <w:r w:rsidR="00B6455F" w:rsidRPr="00287641">
        <w:rPr>
          <w:rFonts w:ascii="Times New Roman" w:eastAsia="Times New Roman" w:hAnsi="Times New Roman" w:cs="Times New Roman"/>
          <w:b/>
          <w:bCs/>
          <w:sz w:val="20"/>
          <w:szCs w:val="24"/>
          <w:bdr w:val="none" w:sz="0" w:space="0" w:color="auto" w:frame="1"/>
          <w:lang w:eastAsia="tr-TR"/>
        </w:rPr>
        <w:t xml:space="preserve">: </w:t>
      </w:r>
      <w:r w:rsidR="00B6455F" w:rsidRPr="00287641">
        <w:rPr>
          <w:rFonts w:ascii="Times New Roman" w:eastAsia="Times New Roman" w:hAnsi="Times New Roman" w:cs="Times New Roman"/>
          <w:bCs/>
          <w:sz w:val="20"/>
          <w:szCs w:val="24"/>
          <w:bdr w:val="none" w:sz="0" w:space="0" w:color="auto" w:frame="1"/>
          <w:lang w:eastAsia="tr-TR"/>
        </w:rPr>
        <w:t xml:space="preserve">Ali </w:t>
      </w:r>
      <w:proofErr w:type="spellStart"/>
      <w:r w:rsidR="00B6455F" w:rsidRPr="00287641">
        <w:rPr>
          <w:rFonts w:ascii="Times New Roman" w:eastAsia="Times New Roman" w:hAnsi="Times New Roman" w:cs="Times New Roman"/>
          <w:bCs/>
          <w:sz w:val="20"/>
          <w:szCs w:val="24"/>
          <w:bdr w:val="none" w:sz="0" w:space="0" w:color="auto" w:frame="1"/>
          <w:lang w:eastAsia="tr-TR"/>
        </w:rPr>
        <w:t>Şir</w:t>
      </w:r>
      <w:proofErr w:type="spellEnd"/>
      <w:r w:rsidR="00B6455F" w:rsidRPr="00287641">
        <w:rPr>
          <w:rFonts w:ascii="Times New Roman" w:eastAsia="Times New Roman" w:hAnsi="Times New Roman" w:cs="Times New Roman"/>
          <w:bCs/>
          <w:sz w:val="20"/>
          <w:szCs w:val="24"/>
          <w:bdr w:val="none" w:sz="0" w:space="0" w:color="auto" w:frame="1"/>
          <w:lang w:eastAsia="tr-TR"/>
        </w:rPr>
        <w:t xml:space="preserve"> </w:t>
      </w:r>
      <w:proofErr w:type="spellStart"/>
      <w:r w:rsidR="00B6455F" w:rsidRPr="00287641">
        <w:rPr>
          <w:rFonts w:ascii="Times New Roman" w:eastAsia="Times New Roman" w:hAnsi="Times New Roman" w:cs="Times New Roman"/>
          <w:bCs/>
          <w:sz w:val="20"/>
          <w:szCs w:val="24"/>
          <w:bdr w:val="none" w:sz="0" w:space="0" w:color="auto" w:frame="1"/>
          <w:lang w:eastAsia="tr-TR"/>
        </w:rPr>
        <w:t>Nevaî’nin</w:t>
      </w:r>
      <w:proofErr w:type="spellEnd"/>
      <w:r w:rsidR="00B6455F" w:rsidRPr="00287641">
        <w:rPr>
          <w:rFonts w:ascii="Times New Roman" w:eastAsia="Times New Roman" w:hAnsi="Times New Roman" w:cs="Times New Roman"/>
          <w:bCs/>
          <w:sz w:val="20"/>
          <w:szCs w:val="24"/>
          <w:bdr w:val="none" w:sz="0" w:space="0" w:color="auto" w:frame="1"/>
          <w:lang w:eastAsia="tr-TR"/>
        </w:rPr>
        <w:t xml:space="preserve"> 15. </w:t>
      </w:r>
      <w:proofErr w:type="spellStart"/>
      <w:r w:rsidR="00B6455F" w:rsidRPr="00287641">
        <w:rPr>
          <w:rFonts w:ascii="Times New Roman" w:eastAsia="Times New Roman" w:hAnsi="Times New Roman" w:cs="Times New Roman"/>
          <w:bCs/>
          <w:sz w:val="20"/>
          <w:szCs w:val="24"/>
          <w:bdr w:val="none" w:sz="0" w:space="0" w:color="auto" w:frame="1"/>
          <w:lang w:eastAsia="tr-TR"/>
        </w:rPr>
        <w:t>Yy’da</w:t>
      </w:r>
      <w:proofErr w:type="spellEnd"/>
      <w:r w:rsidR="00B6455F" w:rsidRPr="00287641">
        <w:rPr>
          <w:rFonts w:ascii="Times New Roman" w:eastAsia="Times New Roman" w:hAnsi="Times New Roman" w:cs="Times New Roman"/>
          <w:bCs/>
          <w:sz w:val="20"/>
          <w:szCs w:val="24"/>
          <w:bdr w:val="none" w:sz="0" w:space="0" w:color="auto" w:frame="1"/>
          <w:lang w:eastAsia="tr-TR"/>
        </w:rPr>
        <w:t xml:space="preserve"> Çağatay Türkçesi ile yazdığı eseridir. Türkçenin Farsçadan üstün olduğunu anlatmıştır.</w:t>
      </w:r>
      <w:r w:rsidRPr="00287641">
        <w:rPr>
          <w:rFonts w:ascii="Times New Roman" w:eastAsia="Times New Roman" w:hAnsi="Times New Roman" w:cs="Times New Roman"/>
          <w:color w:val="000000"/>
          <w:sz w:val="20"/>
          <w:szCs w:val="24"/>
          <w:lang w:eastAsia="tr-TR"/>
        </w:rPr>
        <w:br/>
      </w:r>
      <w:r w:rsidRPr="00287641">
        <w:rPr>
          <w:rFonts w:ascii="Times New Roman" w:eastAsia="Times New Roman" w:hAnsi="Times New Roman" w:cs="Times New Roman"/>
          <w:color w:val="000000"/>
          <w:sz w:val="20"/>
          <w:szCs w:val="24"/>
          <w:lang w:eastAsia="tr-TR"/>
        </w:rPr>
        <w:br/>
      </w:r>
      <w:r w:rsidRPr="00287641">
        <w:rPr>
          <w:rFonts w:ascii="Times New Roman" w:eastAsia="Times New Roman" w:hAnsi="Times New Roman" w:cs="Times New Roman"/>
          <w:b/>
          <w:bCs/>
          <w:sz w:val="20"/>
          <w:szCs w:val="24"/>
          <w:bdr w:val="none" w:sz="0" w:space="0" w:color="auto" w:frame="1"/>
          <w:lang w:eastAsia="tr-TR"/>
        </w:rPr>
        <w:t xml:space="preserve">3. </w:t>
      </w:r>
      <w:proofErr w:type="spellStart"/>
      <w:r w:rsidRPr="00287641">
        <w:rPr>
          <w:rFonts w:ascii="Times New Roman" w:eastAsia="Times New Roman" w:hAnsi="Times New Roman" w:cs="Times New Roman"/>
          <w:b/>
          <w:bCs/>
          <w:sz w:val="20"/>
          <w:szCs w:val="24"/>
          <w:bdr w:val="none" w:sz="0" w:space="0" w:color="auto" w:frame="1"/>
          <w:lang w:eastAsia="tr-TR"/>
        </w:rPr>
        <w:t>Codex</w:t>
      </w:r>
      <w:proofErr w:type="spellEnd"/>
      <w:r w:rsidRPr="00287641">
        <w:rPr>
          <w:rFonts w:ascii="Times New Roman" w:eastAsia="Times New Roman" w:hAnsi="Times New Roman" w:cs="Times New Roman"/>
          <w:b/>
          <w:bCs/>
          <w:sz w:val="20"/>
          <w:szCs w:val="24"/>
          <w:bdr w:val="none" w:sz="0" w:space="0" w:color="auto" w:frame="1"/>
          <w:lang w:eastAsia="tr-TR"/>
        </w:rPr>
        <w:t xml:space="preserve"> </w:t>
      </w:r>
      <w:proofErr w:type="spellStart"/>
      <w:r w:rsidRPr="00287641">
        <w:rPr>
          <w:rFonts w:ascii="Times New Roman" w:eastAsia="Times New Roman" w:hAnsi="Times New Roman" w:cs="Times New Roman"/>
          <w:b/>
          <w:bCs/>
          <w:sz w:val="20"/>
          <w:szCs w:val="24"/>
          <w:bdr w:val="none" w:sz="0" w:space="0" w:color="auto" w:frame="1"/>
          <w:lang w:eastAsia="tr-TR"/>
        </w:rPr>
        <w:t>Cumanicus</w:t>
      </w:r>
      <w:proofErr w:type="spellEnd"/>
      <w:r w:rsidRPr="00287641">
        <w:rPr>
          <w:rFonts w:ascii="Times New Roman" w:eastAsia="Times New Roman" w:hAnsi="Times New Roman" w:cs="Times New Roman"/>
          <w:b/>
          <w:bCs/>
          <w:color w:val="800080"/>
          <w:sz w:val="20"/>
          <w:szCs w:val="24"/>
          <w:bdr w:val="none" w:sz="0" w:space="0" w:color="auto" w:frame="1"/>
          <w:lang w:eastAsia="tr-TR"/>
        </w:rPr>
        <w:t>: </w:t>
      </w:r>
      <w:r w:rsidRPr="00287641">
        <w:rPr>
          <w:rFonts w:ascii="Times New Roman" w:eastAsia="Times New Roman" w:hAnsi="Times New Roman" w:cs="Times New Roman"/>
          <w:color w:val="000000"/>
          <w:sz w:val="20"/>
          <w:szCs w:val="24"/>
          <w:lang w:eastAsia="tr-TR"/>
        </w:rPr>
        <w:t>Karadeniz’in kuzeyinde yaşamış olan Kuman (Kıpçak) Türklerinin söz varlığı ve sözlü edebiyat ürünleri ile ilgili derlemelerden</w:t>
      </w:r>
      <w:r w:rsidR="00B6455F" w:rsidRPr="00287641">
        <w:rPr>
          <w:rFonts w:ascii="Times New Roman" w:eastAsia="Times New Roman" w:hAnsi="Times New Roman" w:cs="Times New Roman"/>
          <w:color w:val="000000"/>
          <w:sz w:val="20"/>
          <w:szCs w:val="24"/>
          <w:lang w:eastAsia="tr-TR"/>
        </w:rPr>
        <w:t xml:space="preserve"> oluşur.</w:t>
      </w:r>
      <w:r w:rsidR="00B6455F" w:rsidRPr="00287641">
        <w:rPr>
          <w:rFonts w:ascii="Times New Roman" w:eastAsia="Times New Roman" w:hAnsi="Times New Roman" w:cs="Times New Roman"/>
          <w:color w:val="000000"/>
          <w:sz w:val="20"/>
          <w:szCs w:val="24"/>
          <w:lang w:eastAsia="tr-TR"/>
        </w:rPr>
        <w:br/>
      </w:r>
      <w:r w:rsidR="00B6455F" w:rsidRPr="00287641">
        <w:rPr>
          <w:rFonts w:ascii="Times New Roman" w:eastAsia="Times New Roman" w:hAnsi="Times New Roman" w:cs="Times New Roman"/>
          <w:b/>
          <w:bCs/>
          <w:color w:val="800080"/>
          <w:sz w:val="20"/>
          <w:szCs w:val="24"/>
          <w:bdr w:val="none" w:sz="0" w:space="0" w:color="auto" w:frame="1"/>
          <w:lang w:eastAsia="tr-TR"/>
        </w:rPr>
        <w:br/>
      </w:r>
      <w:r w:rsidR="00B6455F" w:rsidRPr="00287641">
        <w:rPr>
          <w:rFonts w:ascii="Times New Roman" w:eastAsia="Times New Roman" w:hAnsi="Times New Roman" w:cs="Times New Roman"/>
          <w:b/>
          <w:bCs/>
          <w:sz w:val="20"/>
          <w:szCs w:val="24"/>
          <w:bdr w:val="none" w:sz="0" w:space="0" w:color="auto" w:frame="1"/>
          <w:lang w:eastAsia="tr-TR"/>
        </w:rPr>
        <w:t xml:space="preserve">4. </w:t>
      </w:r>
      <w:r w:rsidRPr="00287641">
        <w:rPr>
          <w:rFonts w:ascii="Times New Roman" w:eastAsia="Times New Roman" w:hAnsi="Times New Roman" w:cs="Times New Roman"/>
          <w:b/>
          <w:bCs/>
          <w:sz w:val="20"/>
          <w:szCs w:val="24"/>
          <w:bdr w:val="none" w:sz="0" w:space="0" w:color="auto" w:frame="1"/>
          <w:lang w:eastAsia="tr-TR"/>
        </w:rPr>
        <w:t>Kamus-ı Türki (1900) </w:t>
      </w:r>
      <w:r w:rsidR="00B6455F" w:rsidRPr="00287641">
        <w:rPr>
          <w:rFonts w:ascii="Times New Roman" w:eastAsia="Times New Roman" w:hAnsi="Times New Roman" w:cs="Times New Roman"/>
          <w:b/>
          <w:bCs/>
          <w:sz w:val="20"/>
          <w:szCs w:val="24"/>
          <w:bdr w:val="none" w:sz="0" w:space="0" w:color="auto" w:frame="1"/>
          <w:lang w:eastAsia="tr-TR"/>
        </w:rPr>
        <w:t xml:space="preserve">: </w:t>
      </w:r>
      <w:r w:rsidR="00B6455F" w:rsidRPr="00287641">
        <w:rPr>
          <w:rFonts w:ascii="Times New Roman" w:eastAsia="Times New Roman" w:hAnsi="Times New Roman" w:cs="Times New Roman"/>
          <w:bCs/>
          <w:sz w:val="20"/>
          <w:szCs w:val="24"/>
          <w:bdr w:val="none" w:sz="0" w:space="0" w:color="auto" w:frame="1"/>
          <w:lang w:eastAsia="tr-TR"/>
        </w:rPr>
        <w:t>Şemsettin Sami tarafından yazılan Türkçeden Türkçeye sözlüktür. Kendinden sonraki pek çok sözlüğe kaynaklık etmiştir.</w:t>
      </w:r>
    </w:p>
    <w:p w:rsidR="00325F83" w:rsidRPr="00287641" w:rsidRDefault="00307A2D" w:rsidP="00325F83">
      <w:pPr>
        <w:shd w:val="clear" w:color="auto" w:fill="FFFFFF"/>
        <w:spacing w:after="0" w:line="240" w:lineRule="auto"/>
        <w:textAlignment w:val="baseline"/>
        <w:rPr>
          <w:rFonts w:ascii="Times New Roman" w:eastAsia="Times New Roman" w:hAnsi="Times New Roman" w:cs="Times New Roman"/>
          <w:color w:val="000000"/>
          <w:sz w:val="20"/>
          <w:szCs w:val="24"/>
          <w:lang w:eastAsia="tr-TR"/>
        </w:rPr>
      </w:pPr>
      <w:r w:rsidRPr="00287641">
        <w:rPr>
          <w:rFonts w:ascii="Times New Roman" w:eastAsia="Times New Roman" w:hAnsi="Times New Roman" w:cs="Times New Roman"/>
          <w:b/>
          <w:bCs/>
          <w:color w:val="000000"/>
          <w:sz w:val="20"/>
          <w:szCs w:val="24"/>
          <w:bdr w:val="none" w:sz="0" w:space="0" w:color="auto" w:frame="1"/>
          <w:lang w:eastAsia="tr-TR"/>
        </w:rPr>
        <w:br/>
      </w:r>
      <w:r w:rsidR="00B6455F" w:rsidRPr="00287641">
        <w:rPr>
          <w:rFonts w:ascii="Times New Roman" w:eastAsia="Times New Roman" w:hAnsi="Times New Roman" w:cs="Times New Roman"/>
          <w:b/>
          <w:sz w:val="20"/>
          <w:szCs w:val="24"/>
          <w:lang w:eastAsia="tr-TR"/>
        </w:rPr>
        <w:t>5. T</w:t>
      </w:r>
      <w:r w:rsidRPr="00287641">
        <w:rPr>
          <w:rFonts w:ascii="Times New Roman" w:eastAsia="Times New Roman" w:hAnsi="Times New Roman" w:cs="Times New Roman"/>
          <w:b/>
          <w:bCs/>
          <w:sz w:val="20"/>
          <w:szCs w:val="24"/>
          <w:bdr w:val="none" w:sz="0" w:space="0" w:color="auto" w:frame="1"/>
          <w:lang w:eastAsia="tr-TR"/>
        </w:rPr>
        <w:t>ürkçe Sözlük: </w:t>
      </w:r>
      <w:r w:rsidRPr="00287641">
        <w:rPr>
          <w:rFonts w:ascii="Times New Roman" w:eastAsia="Times New Roman" w:hAnsi="Times New Roman" w:cs="Times New Roman"/>
          <w:color w:val="000000"/>
          <w:sz w:val="20"/>
          <w:szCs w:val="24"/>
          <w:lang w:eastAsia="tr-TR"/>
        </w:rPr>
        <w:t>Türk Dil Kurumunun ilk baskısını 1945’te yayımladığı ve bugüne kadar on bir baskısı yapılan Türkçe Sözlük günümüz Türk sözlükçülüğünün temel eserlerinin başında gelmektedir.</w:t>
      </w:r>
      <w:r w:rsidRPr="00287641">
        <w:rPr>
          <w:rFonts w:ascii="Times New Roman" w:eastAsia="Times New Roman" w:hAnsi="Times New Roman" w:cs="Times New Roman"/>
          <w:color w:val="000000"/>
          <w:sz w:val="20"/>
          <w:szCs w:val="24"/>
          <w:lang w:eastAsia="tr-TR"/>
        </w:rPr>
        <w:br/>
      </w:r>
      <w:r w:rsidRPr="00287641">
        <w:rPr>
          <w:rFonts w:ascii="Times New Roman" w:eastAsia="Times New Roman" w:hAnsi="Times New Roman" w:cs="Times New Roman"/>
          <w:color w:val="800080"/>
          <w:sz w:val="20"/>
          <w:szCs w:val="24"/>
          <w:bdr w:val="none" w:sz="0" w:space="0" w:color="auto" w:frame="1"/>
          <w:lang w:eastAsia="tr-TR"/>
        </w:rPr>
        <w:br/>
      </w:r>
      <w:r w:rsidR="00325F83" w:rsidRPr="00287641">
        <w:rPr>
          <w:rFonts w:ascii="Times New Roman" w:eastAsia="Times New Roman" w:hAnsi="Times New Roman" w:cs="Times New Roman"/>
          <w:b/>
          <w:bCs/>
          <w:color w:val="CC0000"/>
          <w:sz w:val="20"/>
          <w:szCs w:val="24"/>
          <w:bdr w:val="none" w:sz="0" w:space="0" w:color="auto" w:frame="1"/>
          <w:lang w:eastAsia="tr-TR"/>
        </w:rPr>
        <w:t>1960 SONRASI TÜRK HİKÂYESİ</w:t>
      </w:r>
      <w:r w:rsidR="00325F83" w:rsidRPr="00287641">
        <w:rPr>
          <w:rFonts w:ascii="Times New Roman" w:eastAsia="Times New Roman" w:hAnsi="Times New Roman" w:cs="Times New Roman"/>
          <w:b/>
          <w:bCs/>
          <w:color w:val="CC0000"/>
          <w:sz w:val="20"/>
          <w:szCs w:val="24"/>
          <w:bdr w:val="none" w:sz="0" w:space="0" w:color="auto" w:frame="1"/>
          <w:lang w:eastAsia="tr-TR"/>
        </w:rPr>
        <w:br/>
      </w:r>
      <w:r w:rsidR="00325F83" w:rsidRPr="00287641">
        <w:rPr>
          <w:rFonts w:ascii="Times New Roman" w:eastAsia="Times New Roman" w:hAnsi="Times New Roman" w:cs="Times New Roman"/>
          <w:color w:val="000000"/>
          <w:sz w:val="20"/>
          <w:szCs w:val="24"/>
          <w:lang w:eastAsia="tr-TR"/>
        </w:rPr>
        <w:t>İlk örnekleri Tanzimat Edebiyatı’nda </w:t>
      </w:r>
      <w:r w:rsidR="00325F83" w:rsidRPr="00287641">
        <w:rPr>
          <w:rFonts w:ascii="Times New Roman" w:eastAsia="Times New Roman" w:hAnsi="Times New Roman" w:cs="Times New Roman"/>
          <w:b/>
          <w:bCs/>
          <w:color w:val="000000"/>
          <w:sz w:val="20"/>
          <w:szCs w:val="24"/>
          <w:bdr w:val="none" w:sz="0" w:space="0" w:color="auto" w:frame="1"/>
          <w:lang w:eastAsia="tr-TR"/>
        </w:rPr>
        <w:t>(</w:t>
      </w:r>
      <w:proofErr w:type="spellStart"/>
      <w:r w:rsidR="00325F83" w:rsidRPr="00287641">
        <w:rPr>
          <w:rFonts w:ascii="Times New Roman" w:eastAsia="Times New Roman" w:hAnsi="Times New Roman" w:cs="Times New Roman"/>
          <w:b/>
          <w:bCs/>
          <w:color w:val="000000"/>
          <w:sz w:val="20"/>
          <w:szCs w:val="24"/>
          <w:bdr w:val="none" w:sz="0" w:space="0" w:color="auto" w:frame="1"/>
          <w:lang w:eastAsia="tr-TR"/>
        </w:rPr>
        <w:t>Letaif</w:t>
      </w:r>
      <w:proofErr w:type="spellEnd"/>
      <w:r w:rsidR="00325F83" w:rsidRPr="00287641">
        <w:rPr>
          <w:rFonts w:ascii="Times New Roman" w:eastAsia="Times New Roman" w:hAnsi="Times New Roman" w:cs="Times New Roman"/>
          <w:b/>
          <w:bCs/>
          <w:color w:val="000000"/>
          <w:sz w:val="20"/>
          <w:szCs w:val="24"/>
          <w:bdr w:val="none" w:sz="0" w:space="0" w:color="auto" w:frame="1"/>
          <w:lang w:eastAsia="tr-TR"/>
        </w:rPr>
        <w:t xml:space="preserve">-i </w:t>
      </w:r>
      <w:proofErr w:type="spellStart"/>
      <w:r w:rsidR="00325F83" w:rsidRPr="00287641">
        <w:rPr>
          <w:rFonts w:ascii="Times New Roman" w:eastAsia="Times New Roman" w:hAnsi="Times New Roman" w:cs="Times New Roman"/>
          <w:b/>
          <w:bCs/>
          <w:color w:val="000000"/>
          <w:sz w:val="20"/>
          <w:szCs w:val="24"/>
          <w:bdr w:val="none" w:sz="0" w:space="0" w:color="auto" w:frame="1"/>
          <w:lang w:eastAsia="tr-TR"/>
        </w:rPr>
        <w:t>Rivayat</w:t>
      </w:r>
      <w:proofErr w:type="spellEnd"/>
      <w:r w:rsidR="00325F83" w:rsidRPr="00287641">
        <w:rPr>
          <w:rFonts w:ascii="Times New Roman" w:eastAsia="Times New Roman" w:hAnsi="Times New Roman" w:cs="Times New Roman"/>
          <w:b/>
          <w:bCs/>
          <w:color w:val="000000"/>
          <w:sz w:val="20"/>
          <w:szCs w:val="24"/>
          <w:bdr w:val="none" w:sz="0" w:space="0" w:color="auto" w:frame="1"/>
          <w:lang w:eastAsia="tr-TR"/>
        </w:rPr>
        <w:t>, Kıssadan Hisse) </w:t>
      </w:r>
      <w:r w:rsidR="00325F83" w:rsidRPr="00287641">
        <w:rPr>
          <w:rFonts w:ascii="Times New Roman" w:eastAsia="Times New Roman" w:hAnsi="Times New Roman" w:cs="Times New Roman"/>
          <w:color w:val="000000"/>
          <w:sz w:val="20"/>
          <w:szCs w:val="24"/>
          <w:lang w:eastAsia="tr-TR"/>
        </w:rPr>
        <w:t xml:space="preserve">görülen hikâye türü, </w:t>
      </w:r>
      <w:proofErr w:type="spellStart"/>
      <w:r w:rsidR="00325F83" w:rsidRPr="00287641">
        <w:rPr>
          <w:rFonts w:ascii="Times New Roman" w:eastAsia="Times New Roman" w:hAnsi="Times New Roman" w:cs="Times New Roman"/>
          <w:color w:val="000000"/>
          <w:sz w:val="20"/>
          <w:szCs w:val="24"/>
          <w:lang w:eastAsia="tr-TR"/>
        </w:rPr>
        <w:t>Servetifünun</w:t>
      </w:r>
      <w:proofErr w:type="spellEnd"/>
      <w:r w:rsidR="00325F83" w:rsidRPr="00287641">
        <w:rPr>
          <w:rFonts w:ascii="Times New Roman" w:eastAsia="Times New Roman" w:hAnsi="Times New Roman" w:cs="Times New Roman"/>
          <w:color w:val="000000"/>
          <w:sz w:val="20"/>
          <w:szCs w:val="24"/>
          <w:lang w:eastAsia="tr-TR"/>
        </w:rPr>
        <w:t xml:space="preserve"> Dönemi’nde olgunlaşmış, Milli Edebiyat Dönemi’nde dilde sadeleşme hareketleriyle gelişmiştir. Özellikle Cumhuriyet Dönemi’nde, hikâyeciliğimiz hem teknik hem içerik yönünden gelişmiştir. Bu gelişim süreci 1960 sonrasında da devam etmiştir.</w:t>
      </w:r>
    </w:p>
    <w:p w:rsidR="00325F83" w:rsidRPr="00287641" w:rsidRDefault="00325F83" w:rsidP="00325F83">
      <w:pPr>
        <w:shd w:val="clear" w:color="auto" w:fill="FFFFFF"/>
        <w:spacing w:after="0" w:line="240" w:lineRule="auto"/>
        <w:textAlignment w:val="baseline"/>
        <w:rPr>
          <w:rFonts w:ascii="Times New Roman" w:eastAsia="Times New Roman" w:hAnsi="Times New Roman" w:cs="Times New Roman"/>
          <w:color w:val="000000"/>
          <w:sz w:val="20"/>
          <w:szCs w:val="24"/>
          <w:lang w:eastAsia="tr-TR"/>
        </w:rPr>
      </w:pPr>
    </w:p>
    <w:p w:rsidR="00325F83" w:rsidRPr="00287641" w:rsidRDefault="00325F83" w:rsidP="00B141D0">
      <w:pPr>
        <w:shd w:val="clear" w:color="auto" w:fill="FFFFFF"/>
        <w:spacing w:after="0" w:line="240" w:lineRule="auto"/>
        <w:textAlignment w:val="baseline"/>
        <w:rPr>
          <w:rFonts w:ascii="Times New Roman" w:eastAsia="Times New Roman" w:hAnsi="Times New Roman" w:cs="Times New Roman"/>
          <w:color w:val="000000"/>
          <w:sz w:val="20"/>
          <w:szCs w:val="24"/>
          <w:lang w:eastAsia="tr-TR"/>
        </w:rPr>
      </w:pPr>
      <w:r w:rsidRPr="00287641">
        <w:rPr>
          <w:rFonts w:ascii="Times New Roman" w:eastAsia="Times New Roman" w:hAnsi="Times New Roman" w:cs="Times New Roman"/>
          <w:b/>
          <w:bCs/>
          <w:color w:val="CC0000"/>
          <w:sz w:val="20"/>
          <w:szCs w:val="24"/>
          <w:bdr w:val="none" w:sz="0" w:space="0" w:color="auto" w:frame="1"/>
          <w:lang w:eastAsia="tr-TR"/>
        </w:rPr>
        <w:t>1960 Sonrası Türk Hikâyeciliğinin Özellikleri</w:t>
      </w:r>
    </w:p>
    <w:p w:rsidR="00325F83" w:rsidRPr="00287641" w:rsidRDefault="00325F83" w:rsidP="00B141D0">
      <w:pPr>
        <w:numPr>
          <w:ilvl w:val="0"/>
          <w:numId w:val="1"/>
        </w:numPr>
        <w:shd w:val="clear" w:color="auto" w:fill="FFFFFF"/>
        <w:spacing w:before="75" w:after="75" w:line="360" w:lineRule="atLeast"/>
        <w:ind w:left="0"/>
        <w:textAlignment w:val="baseline"/>
        <w:rPr>
          <w:rFonts w:ascii="Times New Roman" w:eastAsia="Times New Roman" w:hAnsi="Times New Roman" w:cs="Times New Roman"/>
          <w:color w:val="000000"/>
          <w:sz w:val="20"/>
          <w:szCs w:val="24"/>
          <w:lang w:eastAsia="tr-TR"/>
        </w:rPr>
      </w:pPr>
      <w:r w:rsidRPr="00287641">
        <w:rPr>
          <w:rFonts w:ascii="Times New Roman" w:eastAsia="Times New Roman" w:hAnsi="Times New Roman" w:cs="Times New Roman"/>
          <w:color w:val="000000"/>
          <w:sz w:val="20"/>
          <w:szCs w:val="24"/>
          <w:lang w:eastAsia="tr-TR"/>
        </w:rPr>
        <w:t>Hikâye türü hem teknik hem içerik (muhteva) yönünden </w:t>
      </w:r>
      <w:r w:rsidRPr="00287641">
        <w:rPr>
          <w:rFonts w:ascii="Times New Roman" w:eastAsia="Times New Roman" w:hAnsi="Times New Roman" w:cs="Times New Roman"/>
          <w:b/>
          <w:bCs/>
          <w:color w:val="000000"/>
          <w:sz w:val="20"/>
          <w:szCs w:val="24"/>
          <w:bdr w:val="none" w:sz="0" w:space="0" w:color="auto" w:frame="1"/>
          <w:lang w:eastAsia="tr-TR"/>
        </w:rPr>
        <w:t>gelişmiştir.</w:t>
      </w:r>
    </w:p>
    <w:p w:rsidR="00325F83" w:rsidRPr="00287641" w:rsidRDefault="00325F83" w:rsidP="00325F83">
      <w:pPr>
        <w:numPr>
          <w:ilvl w:val="0"/>
          <w:numId w:val="1"/>
        </w:numPr>
        <w:shd w:val="clear" w:color="auto" w:fill="FFFFFF"/>
        <w:spacing w:before="75" w:after="75" w:line="360" w:lineRule="atLeast"/>
        <w:ind w:left="0"/>
        <w:textAlignment w:val="baseline"/>
        <w:rPr>
          <w:rFonts w:ascii="Times New Roman" w:eastAsia="Times New Roman" w:hAnsi="Times New Roman" w:cs="Times New Roman"/>
          <w:color w:val="000000"/>
          <w:sz w:val="20"/>
          <w:szCs w:val="24"/>
          <w:lang w:eastAsia="tr-TR"/>
        </w:rPr>
      </w:pPr>
      <w:r w:rsidRPr="00287641">
        <w:rPr>
          <w:rFonts w:ascii="Times New Roman" w:eastAsia="Times New Roman" w:hAnsi="Times New Roman" w:cs="Times New Roman"/>
          <w:color w:val="000000"/>
          <w:sz w:val="20"/>
          <w:szCs w:val="24"/>
          <w:lang w:eastAsia="tr-TR"/>
        </w:rPr>
        <w:t>Hikâye türünde eser veren yazar sayısı</w:t>
      </w:r>
      <w:r w:rsidRPr="00287641">
        <w:rPr>
          <w:rFonts w:ascii="Times New Roman" w:eastAsia="Times New Roman" w:hAnsi="Times New Roman" w:cs="Times New Roman"/>
          <w:b/>
          <w:bCs/>
          <w:color w:val="000000"/>
          <w:sz w:val="20"/>
          <w:szCs w:val="24"/>
          <w:bdr w:val="none" w:sz="0" w:space="0" w:color="auto" w:frame="1"/>
          <w:lang w:eastAsia="tr-TR"/>
        </w:rPr>
        <w:t> artmıştır.</w:t>
      </w:r>
    </w:p>
    <w:p w:rsidR="00325F83" w:rsidRPr="00287641" w:rsidRDefault="00325F83" w:rsidP="00B141D0">
      <w:pPr>
        <w:numPr>
          <w:ilvl w:val="0"/>
          <w:numId w:val="1"/>
        </w:numPr>
        <w:shd w:val="clear" w:color="auto" w:fill="FFFFFF"/>
        <w:spacing w:before="75" w:after="75" w:line="360" w:lineRule="atLeast"/>
        <w:ind w:left="0"/>
        <w:textAlignment w:val="baseline"/>
        <w:rPr>
          <w:rFonts w:ascii="Times New Roman" w:eastAsia="Times New Roman" w:hAnsi="Times New Roman" w:cs="Times New Roman"/>
          <w:color w:val="000000"/>
          <w:sz w:val="20"/>
          <w:szCs w:val="24"/>
          <w:lang w:eastAsia="tr-TR"/>
        </w:rPr>
      </w:pPr>
      <w:r w:rsidRPr="00287641">
        <w:rPr>
          <w:rFonts w:ascii="Times New Roman" w:eastAsia="Times New Roman" w:hAnsi="Times New Roman" w:cs="Times New Roman"/>
          <w:color w:val="000000"/>
          <w:sz w:val="20"/>
          <w:szCs w:val="24"/>
          <w:lang w:eastAsia="tr-TR"/>
        </w:rPr>
        <w:t>Hikâyelerde, kahramanlar toplumun</w:t>
      </w:r>
      <w:r w:rsidRPr="00287641">
        <w:rPr>
          <w:rFonts w:ascii="Times New Roman" w:eastAsia="Times New Roman" w:hAnsi="Times New Roman" w:cs="Times New Roman"/>
          <w:b/>
          <w:bCs/>
          <w:color w:val="000000"/>
          <w:sz w:val="20"/>
          <w:szCs w:val="24"/>
          <w:bdr w:val="none" w:sz="0" w:space="0" w:color="auto" w:frame="1"/>
          <w:lang w:eastAsia="tr-TR"/>
        </w:rPr>
        <w:t> farklı</w:t>
      </w:r>
      <w:r w:rsidRPr="00287641">
        <w:rPr>
          <w:rFonts w:ascii="Times New Roman" w:eastAsia="Times New Roman" w:hAnsi="Times New Roman" w:cs="Times New Roman"/>
          <w:color w:val="000000"/>
          <w:sz w:val="20"/>
          <w:szCs w:val="24"/>
          <w:lang w:eastAsia="tr-TR"/>
        </w:rPr>
        <w:t> kesimlerinden seçilmiştir</w:t>
      </w:r>
    </w:p>
    <w:p w:rsidR="00325F83" w:rsidRPr="00287641" w:rsidRDefault="00325F83" w:rsidP="00325F83">
      <w:pPr>
        <w:numPr>
          <w:ilvl w:val="0"/>
          <w:numId w:val="1"/>
        </w:numPr>
        <w:shd w:val="clear" w:color="auto" w:fill="FFFFFF"/>
        <w:spacing w:before="75" w:after="75" w:line="360" w:lineRule="atLeast"/>
        <w:ind w:left="0"/>
        <w:textAlignment w:val="baseline"/>
        <w:rPr>
          <w:rFonts w:ascii="Times New Roman" w:eastAsia="Times New Roman" w:hAnsi="Times New Roman" w:cs="Times New Roman"/>
          <w:color w:val="000000"/>
          <w:sz w:val="20"/>
          <w:szCs w:val="24"/>
          <w:lang w:eastAsia="tr-TR"/>
        </w:rPr>
      </w:pPr>
      <w:r w:rsidRPr="00287641">
        <w:rPr>
          <w:rFonts w:ascii="Times New Roman" w:eastAsia="Times New Roman" w:hAnsi="Times New Roman" w:cs="Times New Roman"/>
          <w:b/>
          <w:bCs/>
          <w:color w:val="CC0000"/>
          <w:sz w:val="20"/>
          <w:szCs w:val="24"/>
          <w:bdr w:val="none" w:sz="0" w:space="0" w:color="auto" w:frame="1"/>
          <w:lang w:eastAsia="tr-TR"/>
        </w:rPr>
        <w:t>İşlenen Konular:</w:t>
      </w:r>
      <w:r w:rsidRPr="00287641">
        <w:rPr>
          <w:rFonts w:ascii="Times New Roman" w:eastAsia="Times New Roman" w:hAnsi="Times New Roman" w:cs="Times New Roman"/>
          <w:color w:val="000000"/>
          <w:sz w:val="20"/>
          <w:szCs w:val="24"/>
          <w:lang w:eastAsia="tr-TR"/>
        </w:rPr>
        <w:t> Hikâyelerde </w:t>
      </w:r>
      <w:r w:rsidRPr="00287641">
        <w:rPr>
          <w:rFonts w:ascii="Times New Roman" w:eastAsia="Times New Roman" w:hAnsi="Times New Roman" w:cs="Times New Roman"/>
          <w:b/>
          <w:bCs/>
          <w:color w:val="000000"/>
          <w:sz w:val="20"/>
          <w:szCs w:val="24"/>
          <w:bdr w:val="none" w:sz="0" w:space="0" w:color="auto" w:frame="1"/>
          <w:lang w:eastAsia="tr-TR"/>
        </w:rPr>
        <w:t>gecekondu bölgelerinde yaşayan insanların sorunları, küçük memurların ve işçilerin yanı sıra 1960’tan sonra artan işsizliğin bir sonucu olarak Almanya’ya giden işçilerimizin yaşantılarından kesitler, kadın sorunları, köyden kente göç, kapitalist yaşamın getirdiği bunalımlar gibi toplumsal sorunlar</w:t>
      </w:r>
      <w:r w:rsidRPr="00287641">
        <w:rPr>
          <w:rFonts w:ascii="Times New Roman" w:eastAsia="Times New Roman" w:hAnsi="Times New Roman" w:cs="Times New Roman"/>
          <w:color w:val="000000"/>
          <w:sz w:val="20"/>
          <w:szCs w:val="24"/>
          <w:lang w:eastAsia="tr-TR"/>
        </w:rPr>
        <w:t> ele alınmıştır.</w:t>
      </w:r>
    </w:p>
    <w:p w:rsidR="00325F83" w:rsidRPr="00287641" w:rsidRDefault="00325F83" w:rsidP="00325F83">
      <w:pPr>
        <w:numPr>
          <w:ilvl w:val="0"/>
          <w:numId w:val="1"/>
        </w:numPr>
        <w:shd w:val="clear" w:color="auto" w:fill="FFFFFF"/>
        <w:spacing w:before="75" w:after="75" w:line="360" w:lineRule="atLeast"/>
        <w:ind w:left="0"/>
        <w:textAlignment w:val="baseline"/>
        <w:rPr>
          <w:rFonts w:ascii="Times New Roman" w:eastAsia="Times New Roman" w:hAnsi="Times New Roman" w:cs="Times New Roman"/>
          <w:color w:val="000000"/>
          <w:sz w:val="20"/>
          <w:szCs w:val="24"/>
          <w:lang w:eastAsia="tr-TR"/>
        </w:rPr>
      </w:pPr>
      <w:r w:rsidRPr="00287641">
        <w:rPr>
          <w:rFonts w:ascii="Times New Roman" w:eastAsia="Times New Roman" w:hAnsi="Times New Roman" w:cs="Times New Roman"/>
          <w:b/>
          <w:bCs/>
          <w:color w:val="000000"/>
          <w:sz w:val="20"/>
          <w:szCs w:val="24"/>
          <w:bdr w:val="none" w:sz="0" w:space="0" w:color="auto" w:frame="1"/>
          <w:lang w:eastAsia="tr-TR"/>
        </w:rPr>
        <w:t>Leyla Erbil, Sevgi S</w:t>
      </w:r>
      <w:r w:rsidR="00B141D0" w:rsidRPr="00287641">
        <w:rPr>
          <w:rFonts w:ascii="Times New Roman" w:eastAsia="Times New Roman" w:hAnsi="Times New Roman" w:cs="Times New Roman"/>
          <w:b/>
          <w:bCs/>
          <w:color w:val="000000"/>
          <w:sz w:val="20"/>
          <w:szCs w:val="24"/>
          <w:bdr w:val="none" w:sz="0" w:space="0" w:color="auto" w:frame="1"/>
          <w:lang w:eastAsia="tr-TR"/>
        </w:rPr>
        <w:t>oysal, Sevim Burak,</w:t>
      </w:r>
      <w:r w:rsidRPr="00287641">
        <w:rPr>
          <w:rFonts w:ascii="Times New Roman" w:eastAsia="Times New Roman" w:hAnsi="Times New Roman" w:cs="Times New Roman"/>
          <w:color w:val="000000"/>
          <w:sz w:val="20"/>
          <w:szCs w:val="24"/>
          <w:lang w:eastAsia="tr-TR"/>
        </w:rPr>
        <w:t> gibi yazarlar kadın sorununa değinen yazarlardır.</w:t>
      </w:r>
    </w:p>
    <w:p w:rsidR="00325F83" w:rsidRPr="00287641" w:rsidRDefault="00325F83" w:rsidP="00325F83">
      <w:pPr>
        <w:numPr>
          <w:ilvl w:val="0"/>
          <w:numId w:val="1"/>
        </w:numPr>
        <w:shd w:val="clear" w:color="auto" w:fill="FFFFFF"/>
        <w:spacing w:before="75" w:after="75" w:line="360" w:lineRule="atLeast"/>
        <w:ind w:left="0"/>
        <w:textAlignment w:val="baseline"/>
        <w:rPr>
          <w:rFonts w:ascii="Times New Roman" w:eastAsia="Times New Roman" w:hAnsi="Times New Roman" w:cs="Times New Roman"/>
          <w:color w:val="000000"/>
          <w:sz w:val="20"/>
          <w:szCs w:val="24"/>
          <w:lang w:eastAsia="tr-TR"/>
        </w:rPr>
      </w:pPr>
      <w:r w:rsidRPr="00287641">
        <w:rPr>
          <w:rFonts w:ascii="Times New Roman" w:eastAsia="Times New Roman" w:hAnsi="Times New Roman" w:cs="Times New Roman"/>
          <w:b/>
          <w:bCs/>
          <w:color w:val="000000"/>
          <w:sz w:val="20"/>
          <w:szCs w:val="24"/>
          <w:bdr w:val="none" w:sz="0" w:space="0" w:color="auto" w:frame="1"/>
          <w:lang w:eastAsia="tr-TR"/>
        </w:rPr>
        <w:t>Bireyin iç dünyasını anlatmayı amaçlayan hikâyeler</w:t>
      </w:r>
      <w:r w:rsidRPr="00287641">
        <w:rPr>
          <w:rFonts w:ascii="Times New Roman" w:eastAsia="Times New Roman" w:hAnsi="Times New Roman" w:cs="Times New Roman"/>
          <w:color w:val="000000"/>
          <w:sz w:val="20"/>
          <w:szCs w:val="24"/>
          <w:lang w:eastAsia="tr-TR"/>
        </w:rPr>
        <w:t> de kaleme alınmıştır. Bu tür hikâyelerde bunalımlara ve iç çatışmalara yer verilir.</w:t>
      </w:r>
    </w:p>
    <w:p w:rsidR="00325F83" w:rsidRPr="00287641" w:rsidRDefault="00325F83" w:rsidP="00325F83">
      <w:pPr>
        <w:numPr>
          <w:ilvl w:val="0"/>
          <w:numId w:val="1"/>
        </w:numPr>
        <w:shd w:val="clear" w:color="auto" w:fill="FFFFFF"/>
        <w:spacing w:before="75" w:after="75" w:line="360" w:lineRule="atLeast"/>
        <w:ind w:left="0"/>
        <w:textAlignment w:val="baseline"/>
        <w:rPr>
          <w:rFonts w:ascii="Times New Roman" w:eastAsia="Times New Roman" w:hAnsi="Times New Roman" w:cs="Times New Roman"/>
          <w:color w:val="000000"/>
          <w:sz w:val="20"/>
          <w:szCs w:val="24"/>
          <w:lang w:eastAsia="tr-TR"/>
        </w:rPr>
      </w:pPr>
      <w:r w:rsidRPr="00287641">
        <w:rPr>
          <w:rFonts w:ascii="Times New Roman" w:eastAsia="Times New Roman" w:hAnsi="Times New Roman" w:cs="Times New Roman"/>
          <w:color w:val="000000"/>
          <w:sz w:val="20"/>
          <w:szCs w:val="24"/>
          <w:lang w:eastAsia="tr-TR"/>
        </w:rPr>
        <w:t>Sanayileşme ve şehirleşme ile değerlerin gittikçe kaybolması varoluşçuluk akımının Türk edebiyatında kendine bir kar</w:t>
      </w:r>
      <w:r w:rsidR="00B141D0" w:rsidRPr="00287641">
        <w:rPr>
          <w:rFonts w:ascii="Times New Roman" w:eastAsia="Times New Roman" w:hAnsi="Times New Roman" w:cs="Times New Roman"/>
          <w:color w:val="000000"/>
          <w:sz w:val="20"/>
          <w:szCs w:val="24"/>
          <w:lang w:eastAsia="tr-TR"/>
        </w:rPr>
        <w:t xml:space="preserve">şılık bulmasına neden </w:t>
      </w:r>
      <w:proofErr w:type="spellStart"/>
      <w:proofErr w:type="gramStart"/>
      <w:r w:rsidR="00B141D0" w:rsidRPr="00287641">
        <w:rPr>
          <w:rFonts w:ascii="Times New Roman" w:eastAsia="Times New Roman" w:hAnsi="Times New Roman" w:cs="Times New Roman"/>
          <w:color w:val="000000"/>
          <w:sz w:val="20"/>
          <w:szCs w:val="24"/>
          <w:lang w:eastAsia="tr-TR"/>
        </w:rPr>
        <w:t>olmuştur.</w:t>
      </w:r>
      <w:r w:rsidRPr="00287641">
        <w:rPr>
          <w:rFonts w:ascii="Times New Roman" w:eastAsia="Times New Roman" w:hAnsi="Times New Roman" w:cs="Times New Roman"/>
          <w:b/>
          <w:bCs/>
          <w:color w:val="000000"/>
          <w:sz w:val="20"/>
          <w:szCs w:val="24"/>
          <w:bdr w:val="none" w:sz="0" w:space="0" w:color="auto" w:frame="1"/>
          <w:lang w:eastAsia="tr-TR"/>
        </w:rPr>
        <w:t>Ferit</w:t>
      </w:r>
      <w:proofErr w:type="spellEnd"/>
      <w:proofErr w:type="gramEnd"/>
      <w:r w:rsidRPr="00287641">
        <w:rPr>
          <w:rFonts w:ascii="Times New Roman" w:eastAsia="Times New Roman" w:hAnsi="Times New Roman" w:cs="Times New Roman"/>
          <w:b/>
          <w:bCs/>
          <w:color w:val="000000"/>
          <w:sz w:val="20"/>
          <w:szCs w:val="24"/>
          <w:bdr w:val="none" w:sz="0" w:space="0" w:color="auto" w:frame="1"/>
          <w:lang w:eastAsia="tr-TR"/>
        </w:rPr>
        <w:t xml:space="preserve"> </w:t>
      </w:r>
      <w:proofErr w:type="spellStart"/>
      <w:r w:rsidRPr="00287641">
        <w:rPr>
          <w:rFonts w:ascii="Times New Roman" w:eastAsia="Times New Roman" w:hAnsi="Times New Roman" w:cs="Times New Roman"/>
          <w:b/>
          <w:bCs/>
          <w:color w:val="000000"/>
          <w:sz w:val="20"/>
          <w:szCs w:val="24"/>
          <w:bdr w:val="none" w:sz="0" w:space="0" w:color="auto" w:frame="1"/>
          <w:lang w:eastAsia="tr-TR"/>
        </w:rPr>
        <w:t>Edgü</w:t>
      </w:r>
      <w:proofErr w:type="spellEnd"/>
      <w:r w:rsidRPr="00287641">
        <w:rPr>
          <w:rFonts w:ascii="Times New Roman" w:eastAsia="Times New Roman" w:hAnsi="Times New Roman" w:cs="Times New Roman"/>
          <w:b/>
          <w:bCs/>
          <w:color w:val="000000"/>
          <w:sz w:val="20"/>
          <w:szCs w:val="24"/>
          <w:bdr w:val="none" w:sz="0" w:space="0" w:color="auto" w:frame="1"/>
          <w:lang w:eastAsia="tr-TR"/>
        </w:rPr>
        <w:t xml:space="preserve">, Oğuz Atay ve Adnan </w:t>
      </w:r>
      <w:proofErr w:type="spellStart"/>
      <w:r w:rsidRPr="00287641">
        <w:rPr>
          <w:rFonts w:ascii="Times New Roman" w:eastAsia="Times New Roman" w:hAnsi="Times New Roman" w:cs="Times New Roman"/>
          <w:b/>
          <w:bCs/>
          <w:color w:val="000000"/>
          <w:sz w:val="20"/>
          <w:szCs w:val="24"/>
          <w:bdr w:val="none" w:sz="0" w:space="0" w:color="auto" w:frame="1"/>
          <w:lang w:eastAsia="tr-TR"/>
        </w:rPr>
        <w:t>Özyalçıner</w:t>
      </w:r>
      <w:r w:rsidRPr="00287641">
        <w:rPr>
          <w:rFonts w:ascii="Times New Roman" w:eastAsia="Times New Roman" w:hAnsi="Times New Roman" w:cs="Times New Roman"/>
          <w:color w:val="000000"/>
          <w:sz w:val="20"/>
          <w:szCs w:val="24"/>
          <w:lang w:eastAsia="tr-TR"/>
        </w:rPr>
        <w:t>’in</w:t>
      </w:r>
      <w:proofErr w:type="spellEnd"/>
      <w:r w:rsidRPr="00287641">
        <w:rPr>
          <w:rFonts w:ascii="Times New Roman" w:eastAsia="Times New Roman" w:hAnsi="Times New Roman" w:cs="Times New Roman"/>
          <w:color w:val="000000"/>
          <w:sz w:val="20"/>
          <w:szCs w:val="24"/>
          <w:lang w:eastAsia="tr-TR"/>
        </w:rPr>
        <w:t xml:space="preserve"> hikâyelerinde </w:t>
      </w:r>
      <w:r w:rsidRPr="00287641">
        <w:rPr>
          <w:rFonts w:ascii="Times New Roman" w:eastAsia="Times New Roman" w:hAnsi="Times New Roman" w:cs="Times New Roman"/>
          <w:b/>
          <w:bCs/>
          <w:color w:val="000000"/>
          <w:sz w:val="20"/>
          <w:szCs w:val="24"/>
          <w:bdr w:val="none" w:sz="0" w:space="0" w:color="auto" w:frame="1"/>
          <w:lang w:eastAsia="tr-TR"/>
        </w:rPr>
        <w:t>varoluşçuluk</w:t>
      </w:r>
      <w:r w:rsidRPr="00287641">
        <w:rPr>
          <w:rFonts w:ascii="Times New Roman" w:eastAsia="Times New Roman" w:hAnsi="Times New Roman" w:cs="Times New Roman"/>
          <w:color w:val="000000"/>
          <w:sz w:val="20"/>
          <w:szCs w:val="24"/>
          <w:lang w:eastAsia="tr-TR"/>
        </w:rPr>
        <w:t> akımının etkisi görülür.</w:t>
      </w:r>
    </w:p>
    <w:p w:rsidR="00325F83" w:rsidRPr="00287641" w:rsidRDefault="00325F83" w:rsidP="00287641">
      <w:pPr>
        <w:numPr>
          <w:ilvl w:val="0"/>
          <w:numId w:val="1"/>
        </w:numPr>
        <w:shd w:val="clear" w:color="auto" w:fill="FFFFFF"/>
        <w:spacing w:before="75" w:after="75" w:line="360" w:lineRule="atLeast"/>
        <w:ind w:left="0"/>
        <w:textAlignment w:val="baseline"/>
        <w:rPr>
          <w:rFonts w:ascii="Times New Roman" w:eastAsia="Times New Roman" w:hAnsi="Times New Roman" w:cs="Times New Roman"/>
          <w:color w:val="000000"/>
          <w:sz w:val="20"/>
          <w:szCs w:val="24"/>
          <w:lang w:eastAsia="tr-TR"/>
        </w:rPr>
      </w:pPr>
      <w:r w:rsidRPr="00287641">
        <w:rPr>
          <w:rFonts w:ascii="Times New Roman" w:eastAsia="Times New Roman" w:hAnsi="Times New Roman" w:cs="Times New Roman"/>
          <w:color w:val="000000"/>
          <w:sz w:val="20"/>
          <w:szCs w:val="24"/>
          <w:lang w:eastAsia="tr-TR"/>
        </w:rPr>
        <w:lastRenderedPageBreak/>
        <w:t>1970’li yıllardan itibaren modern hikâyeyle birlikte </w:t>
      </w:r>
      <w:proofErr w:type="spellStart"/>
      <w:r w:rsidRPr="00287641">
        <w:rPr>
          <w:rFonts w:ascii="Times New Roman" w:eastAsia="Times New Roman" w:hAnsi="Times New Roman" w:cs="Times New Roman"/>
          <w:b/>
          <w:bCs/>
          <w:color w:val="000000"/>
          <w:sz w:val="20"/>
          <w:szCs w:val="24"/>
          <w:bdr w:val="none" w:sz="0" w:space="0" w:color="auto" w:frame="1"/>
          <w:lang w:eastAsia="tr-TR"/>
        </w:rPr>
        <w:t>postmodern</w:t>
      </w:r>
      <w:proofErr w:type="spellEnd"/>
      <w:r w:rsidRPr="00287641">
        <w:rPr>
          <w:rFonts w:ascii="Times New Roman" w:eastAsia="Times New Roman" w:hAnsi="Times New Roman" w:cs="Times New Roman"/>
          <w:b/>
          <w:bCs/>
          <w:color w:val="000000"/>
          <w:sz w:val="20"/>
          <w:szCs w:val="24"/>
          <w:bdr w:val="none" w:sz="0" w:space="0" w:color="auto" w:frame="1"/>
          <w:lang w:eastAsia="tr-TR"/>
        </w:rPr>
        <w:t xml:space="preserve"> hikâyeler </w:t>
      </w:r>
      <w:r w:rsidRPr="00287641">
        <w:rPr>
          <w:rFonts w:ascii="Times New Roman" w:eastAsia="Times New Roman" w:hAnsi="Times New Roman" w:cs="Times New Roman"/>
          <w:color w:val="000000"/>
          <w:sz w:val="20"/>
          <w:szCs w:val="24"/>
          <w:lang w:eastAsia="tr-TR"/>
        </w:rPr>
        <w:t>yazılmaya başlanmıştır.</w:t>
      </w:r>
      <w:r w:rsidRPr="00287641">
        <w:rPr>
          <w:rFonts w:ascii="Times New Roman" w:eastAsia="Times New Roman" w:hAnsi="Times New Roman" w:cs="Times New Roman"/>
          <w:b/>
          <w:bCs/>
          <w:color w:val="000000"/>
          <w:sz w:val="20"/>
          <w:szCs w:val="24"/>
          <w:bdr w:val="none" w:sz="0" w:space="0" w:color="auto" w:frame="1"/>
          <w:lang w:eastAsia="tr-TR"/>
        </w:rPr>
        <w:t xml:space="preserve"> Oğuz </w:t>
      </w:r>
      <w:r w:rsidR="00B141D0" w:rsidRPr="00287641">
        <w:rPr>
          <w:rFonts w:ascii="Times New Roman" w:eastAsia="Times New Roman" w:hAnsi="Times New Roman" w:cs="Times New Roman"/>
          <w:b/>
          <w:bCs/>
          <w:color w:val="000000"/>
          <w:sz w:val="20"/>
          <w:szCs w:val="24"/>
          <w:bdr w:val="none" w:sz="0" w:space="0" w:color="auto" w:frame="1"/>
          <w:lang w:eastAsia="tr-TR"/>
        </w:rPr>
        <w:t xml:space="preserve">Atay, Yusuf </w:t>
      </w:r>
      <w:proofErr w:type="spellStart"/>
      <w:proofErr w:type="gramStart"/>
      <w:r w:rsidR="00B141D0" w:rsidRPr="00287641">
        <w:rPr>
          <w:rFonts w:ascii="Times New Roman" w:eastAsia="Times New Roman" w:hAnsi="Times New Roman" w:cs="Times New Roman"/>
          <w:b/>
          <w:bCs/>
          <w:color w:val="000000"/>
          <w:sz w:val="20"/>
          <w:szCs w:val="24"/>
          <w:bdr w:val="none" w:sz="0" w:space="0" w:color="auto" w:frame="1"/>
          <w:lang w:eastAsia="tr-TR"/>
        </w:rPr>
        <w:t>Atılgan,</w:t>
      </w:r>
      <w:r w:rsidRPr="00287641">
        <w:rPr>
          <w:rFonts w:ascii="Times New Roman" w:eastAsia="Times New Roman" w:hAnsi="Times New Roman" w:cs="Times New Roman"/>
          <w:b/>
          <w:bCs/>
          <w:color w:val="000000"/>
          <w:sz w:val="20"/>
          <w:szCs w:val="24"/>
          <w:bdr w:val="none" w:sz="0" w:space="0" w:color="auto" w:frame="1"/>
          <w:lang w:eastAsia="tr-TR"/>
        </w:rPr>
        <w:t>İhsan</w:t>
      </w:r>
      <w:proofErr w:type="spellEnd"/>
      <w:proofErr w:type="gramEnd"/>
      <w:r w:rsidRPr="00287641">
        <w:rPr>
          <w:rFonts w:ascii="Times New Roman" w:eastAsia="Times New Roman" w:hAnsi="Times New Roman" w:cs="Times New Roman"/>
          <w:b/>
          <w:bCs/>
          <w:color w:val="000000"/>
          <w:sz w:val="20"/>
          <w:szCs w:val="24"/>
          <w:bdr w:val="none" w:sz="0" w:space="0" w:color="auto" w:frame="1"/>
          <w:lang w:eastAsia="tr-TR"/>
        </w:rPr>
        <w:t xml:space="preserve"> Oktay </w:t>
      </w:r>
      <w:r w:rsidR="00B141D0" w:rsidRPr="00287641">
        <w:rPr>
          <w:rFonts w:ascii="Times New Roman" w:eastAsia="Times New Roman" w:hAnsi="Times New Roman" w:cs="Times New Roman"/>
          <w:b/>
          <w:bCs/>
          <w:color w:val="000000"/>
          <w:sz w:val="20"/>
          <w:szCs w:val="24"/>
          <w:bdr w:val="none" w:sz="0" w:space="0" w:color="auto" w:frame="1"/>
          <w:lang w:eastAsia="tr-TR"/>
        </w:rPr>
        <w:t xml:space="preserve">Anar, </w:t>
      </w:r>
      <w:r w:rsidRPr="00287641">
        <w:rPr>
          <w:rFonts w:ascii="Times New Roman" w:eastAsia="Times New Roman" w:hAnsi="Times New Roman" w:cs="Times New Roman"/>
          <w:b/>
          <w:bCs/>
          <w:color w:val="000000"/>
          <w:sz w:val="20"/>
          <w:szCs w:val="24"/>
          <w:bdr w:val="none" w:sz="0" w:space="0" w:color="auto" w:frame="1"/>
          <w:lang w:eastAsia="tr-TR"/>
        </w:rPr>
        <w:t>Küçük İskender </w:t>
      </w:r>
      <w:r w:rsidRPr="00287641">
        <w:rPr>
          <w:rFonts w:ascii="Times New Roman" w:eastAsia="Times New Roman" w:hAnsi="Times New Roman" w:cs="Times New Roman"/>
          <w:color w:val="000000"/>
          <w:sz w:val="20"/>
          <w:szCs w:val="24"/>
          <w:lang w:eastAsia="tr-TR"/>
        </w:rPr>
        <w:t>gibi yazarlar hikâyelerinde </w:t>
      </w:r>
      <w:proofErr w:type="spellStart"/>
      <w:r w:rsidRPr="00287641">
        <w:rPr>
          <w:rFonts w:ascii="Times New Roman" w:eastAsia="Times New Roman" w:hAnsi="Times New Roman" w:cs="Times New Roman"/>
          <w:b/>
          <w:bCs/>
          <w:color w:val="000000"/>
          <w:sz w:val="20"/>
          <w:szCs w:val="24"/>
          <w:bdr w:val="none" w:sz="0" w:space="0" w:color="auto" w:frame="1"/>
          <w:lang w:eastAsia="tr-TR"/>
        </w:rPr>
        <w:t>postmodernist</w:t>
      </w:r>
      <w:proofErr w:type="spellEnd"/>
      <w:r w:rsidRPr="00287641">
        <w:rPr>
          <w:rFonts w:ascii="Times New Roman" w:eastAsia="Times New Roman" w:hAnsi="Times New Roman" w:cs="Times New Roman"/>
          <w:b/>
          <w:bCs/>
          <w:color w:val="000000"/>
          <w:sz w:val="20"/>
          <w:szCs w:val="24"/>
          <w:bdr w:val="none" w:sz="0" w:space="0" w:color="auto" w:frame="1"/>
          <w:lang w:eastAsia="tr-TR"/>
        </w:rPr>
        <w:t xml:space="preserve"> eğilim</w:t>
      </w:r>
      <w:r w:rsidRPr="00287641">
        <w:rPr>
          <w:rFonts w:ascii="Times New Roman" w:eastAsia="Times New Roman" w:hAnsi="Times New Roman" w:cs="Times New Roman"/>
          <w:color w:val="000000"/>
          <w:sz w:val="20"/>
          <w:szCs w:val="24"/>
          <w:lang w:eastAsia="tr-TR"/>
        </w:rPr>
        <w:t>lere yer veren isimler arasında sayılabilir.</w:t>
      </w:r>
    </w:p>
    <w:p w:rsidR="00325F83" w:rsidRPr="00287641" w:rsidRDefault="00325F83" w:rsidP="00325F83">
      <w:pPr>
        <w:shd w:val="clear" w:color="auto" w:fill="FFFFFF"/>
        <w:spacing w:after="0" w:line="240" w:lineRule="auto"/>
        <w:textAlignment w:val="baseline"/>
        <w:rPr>
          <w:rFonts w:ascii="Times New Roman" w:eastAsia="Times New Roman" w:hAnsi="Times New Roman" w:cs="Times New Roman"/>
          <w:color w:val="000000"/>
          <w:sz w:val="20"/>
          <w:szCs w:val="24"/>
          <w:lang w:eastAsia="tr-TR"/>
        </w:rPr>
      </w:pPr>
      <w:r w:rsidRPr="00287641">
        <w:rPr>
          <w:rFonts w:ascii="Times New Roman" w:eastAsia="Times New Roman" w:hAnsi="Times New Roman" w:cs="Times New Roman"/>
          <w:b/>
          <w:bCs/>
          <w:color w:val="CC0000"/>
          <w:sz w:val="20"/>
          <w:szCs w:val="24"/>
          <w:bdr w:val="none" w:sz="0" w:space="0" w:color="auto" w:frame="1"/>
          <w:lang w:eastAsia="tr-TR"/>
        </w:rPr>
        <w:t>1980 SONRASI TÜRK HİKÂYESİ</w:t>
      </w:r>
    </w:p>
    <w:p w:rsidR="00325F83" w:rsidRPr="00287641" w:rsidRDefault="00325F83" w:rsidP="00B141D0">
      <w:pPr>
        <w:numPr>
          <w:ilvl w:val="0"/>
          <w:numId w:val="2"/>
        </w:numPr>
        <w:shd w:val="clear" w:color="auto" w:fill="FFFFFF"/>
        <w:spacing w:before="75" w:after="75" w:line="360" w:lineRule="atLeast"/>
        <w:ind w:left="0"/>
        <w:textAlignment w:val="baseline"/>
        <w:rPr>
          <w:rFonts w:ascii="Times New Roman" w:eastAsia="Times New Roman" w:hAnsi="Times New Roman" w:cs="Times New Roman"/>
          <w:color w:val="000000"/>
          <w:sz w:val="20"/>
          <w:szCs w:val="24"/>
          <w:lang w:eastAsia="tr-TR"/>
        </w:rPr>
      </w:pPr>
      <w:r w:rsidRPr="00287641">
        <w:rPr>
          <w:rFonts w:ascii="Times New Roman" w:eastAsia="Times New Roman" w:hAnsi="Times New Roman" w:cs="Times New Roman"/>
          <w:color w:val="000000"/>
          <w:sz w:val="20"/>
          <w:szCs w:val="24"/>
          <w:lang w:eastAsia="tr-TR"/>
        </w:rPr>
        <w:t>1980’li yıllardaki siyasi ve toplumsal olayların sonuçları diğer alanları etkilediği gibi Türk hikâyeciliğini de derinden etkilemiştir.</w:t>
      </w:r>
    </w:p>
    <w:p w:rsidR="00325F83" w:rsidRPr="00287641" w:rsidRDefault="00325F83" w:rsidP="00325F83">
      <w:pPr>
        <w:numPr>
          <w:ilvl w:val="0"/>
          <w:numId w:val="2"/>
        </w:numPr>
        <w:shd w:val="clear" w:color="auto" w:fill="FFFFFF"/>
        <w:spacing w:before="75" w:after="75" w:line="360" w:lineRule="atLeast"/>
        <w:ind w:left="0"/>
        <w:textAlignment w:val="baseline"/>
        <w:rPr>
          <w:rFonts w:ascii="Times New Roman" w:eastAsia="Times New Roman" w:hAnsi="Times New Roman" w:cs="Times New Roman"/>
          <w:color w:val="000000"/>
          <w:sz w:val="20"/>
          <w:szCs w:val="24"/>
          <w:lang w:eastAsia="tr-TR"/>
        </w:rPr>
      </w:pPr>
      <w:r w:rsidRPr="00287641">
        <w:rPr>
          <w:rFonts w:ascii="Times New Roman" w:eastAsia="Times New Roman" w:hAnsi="Times New Roman" w:cs="Times New Roman"/>
          <w:color w:val="000000"/>
          <w:sz w:val="20"/>
          <w:szCs w:val="24"/>
          <w:lang w:eastAsia="tr-TR"/>
        </w:rPr>
        <w:t>Bu dönem hikâyesinde yazarlar ortak bir sanat anlayışıyla değil </w:t>
      </w:r>
      <w:r w:rsidRPr="00287641">
        <w:rPr>
          <w:rFonts w:ascii="Times New Roman" w:eastAsia="Times New Roman" w:hAnsi="Times New Roman" w:cs="Times New Roman"/>
          <w:b/>
          <w:bCs/>
          <w:color w:val="000000"/>
          <w:sz w:val="20"/>
          <w:szCs w:val="24"/>
          <w:bdr w:val="none" w:sz="0" w:space="0" w:color="auto" w:frame="1"/>
          <w:lang w:eastAsia="tr-TR"/>
        </w:rPr>
        <w:t>bireysel</w:t>
      </w:r>
      <w:r w:rsidRPr="00287641">
        <w:rPr>
          <w:rFonts w:ascii="Times New Roman" w:eastAsia="Times New Roman" w:hAnsi="Times New Roman" w:cs="Times New Roman"/>
          <w:color w:val="000000"/>
          <w:sz w:val="20"/>
          <w:szCs w:val="24"/>
          <w:lang w:eastAsia="tr-TR"/>
        </w:rPr>
        <w:t> olarak hareket etmişlerdir.</w:t>
      </w:r>
    </w:p>
    <w:p w:rsidR="00325F83" w:rsidRPr="00287641" w:rsidRDefault="00325F83" w:rsidP="00B141D0">
      <w:pPr>
        <w:numPr>
          <w:ilvl w:val="0"/>
          <w:numId w:val="2"/>
        </w:numPr>
        <w:shd w:val="clear" w:color="auto" w:fill="FFFFFF"/>
        <w:spacing w:before="75" w:after="75" w:line="360" w:lineRule="atLeast"/>
        <w:ind w:left="0"/>
        <w:textAlignment w:val="baseline"/>
        <w:rPr>
          <w:rFonts w:ascii="Times New Roman" w:eastAsia="Times New Roman" w:hAnsi="Times New Roman" w:cs="Times New Roman"/>
          <w:color w:val="000000"/>
          <w:sz w:val="20"/>
          <w:szCs w:val="24"/>
          <w:lang w:eastAsia="tr-TR"/>
        </w:rPr>
      </w:pPr>
      <w:r w:rsidRPr="00287641">
        <w:rPr>
          <w:rFonts w:ascii="Times New Roman" w:eastAsia="Times New Roman" w:hAnsi="Times New Roman" w:cs="Times New Roman"/>
          <w:color w:val="000000"/>
          <w:sz w:val="20"/>
          <w:szCs w:val="24"/>
          <w:lang w:eastAsia="tr-TR"/>
        </w:rPr>
        <w:t>Toplumsal konulardan çok </w:t>
      </w:r>
      <w:r w:rsidRPr="00287641">
        <w:rPr>
          <w:rFonts w:ascii="Times New Roman" w:eastAsia="Times New Roman" w:hAnsi="Times New Roman" w:cs="Times New Roman"/>
          <w:b/>
          <w:bCs/>
          <w:color w:val="000000"/>
          <w:sz w:val="20"/>
          <w:szCs w:val="24"/>
          <w:bdr w:val="none" w:sz="0" w:space="0" w:color="auto" w:frame="1"/>
          <w:lang w:eastAsia="tr-TR"/>
        </w:rPr>
        <w:t>bireysel konular </w:t>
      </w:r>
      <w:r w:rsidRPr="00287641">
        <w:rPr>
          <w:rFonts w:ascii="Times New Roman" w:eastAsia="Times New Roman" w:hAnsi="Times New Roman" w:cs="Times New Roman"/>
          <w:color w:val="000000"/>
          <w:sz w:val="20"/>
          <w:szCs w:val="24"/>
          <w:lang w:eastAsia="tr-TR"/>
        </w:rPr>
        <w:t>işlenmiştir.</w:t>
      </w:r>
    </w:p>
    <w:p w:rsidR="00325F83" w:rsidRPr="00287641" w:rsidRDefault="00325F83" w:rsidP="00325F83">
      <w:pPr>
        <w:numPr>
          <w:ilvl w:val="0"/>
          <w:numId w:val="2"/>
        </w:numPr>
        <w:shd w:val="clear" w:color="auto" w:fill="FFFFFF"/>
        <w:spacing w:before="75" w:after="75" w:line="360" w:lineRule="atLeast"/>
        <w:ind w:left="0"/>
        <w:textAlignment w:val="baseline"/>
        <w:rPr>
          <w:rFonts w:ascii="Times New Roman" w:eastAsia="Times New Roman" w:hAnsi="Times New Roman" w:cs="Times New Roman"/>
          <w:color w:val="000000"/>
          <w:sz w:val="20"/>
          <w:szCs w:val="24"/>
          <w:lang w:eastAsia="tr-TR"/>
        </w:rPr>
      </w:pPr>
      <w:r w:rsidRPr="00287641">
        <w:rPr>
          <w:rFonts w:ascii="Times New Roman" w:eastAsia="Times New Roman" w:hAnsi="Times New Roman" w:cs="Times New Roman"/>
          <w:color w:val="000000"/>
          <w:sz w:val="20"/>
          <w:szCs w:val="24"/>
          <w:lang w:eastAsia="tr-TR"/>
        </w:rPr>
        <w:t>Anlatımda </w:t>
      </w:r>
      <w:r w:rsidRPr="00287641">
        <w:rPr>
          <w:rFonts w:ascii="Times New Roman" w:eastAsia="Times New Roman" w:hAnsi="Times New Roman" w:cs="Times New Roman"/>
          <w:b/>
          <w:bCs/>
          <w:color w:val="000000"/>
          <w:sz w:val="20"/>
          <w:szCs w:val="24"/>
          <w:bdr w:val="none" w:sz="0" w:space="0" w:color="auto" w:frame="1"/>
          <w:lang w:eastAsia="tr-TR"/>
        </w:rPr>
        <w:t>“ben-yazar”</w:t>
      </w:r>
      <w:r w:rsidRPr="00287641">
        <w:rPr>
          <w:rFonts w:ascii="Times New Roman" w:eastAsia="Times New Roman" w:hAnsi="Times New Roman" w:cs="Times New Roman"/>
          <w:color w:val="000000"/>
          <w:sz w:val="20"/>
          <w:szCs w:val="24"/>
          <w:lang w:eastAsia="tr-TR"/>
        </w:rPr>
        <w:t> anlatıcı öne çıkar.</w:t>
      </w:r>
    </w:p>
    <w:p w:rsidR="00325F83" w:rsidRPr="00287641" w:rsidRDefault="00325F83" w:rsidP="00325F83">
      <w:pPr>
        <w:numPr>
          <w:ilvl w:val="0"/>
          <w:numId w:val="2"/>
        </w:numPr>
        <w:shd w:val="clear" w:color="auto" w:fill="FFFFFF"/>
        <w:spacing w:before="75" w:after="75" w:line="360" w:lineRule="atLeast"/>
        <w:ind w:left="0"/>
        <w:textAlignment w:val="baseline"/>
        <w:rPr>
          <w:rFonts w:ascii="Times New Roman" w:eastAsia="Times New Roman" w:hAnsi="Times New Roman" w:cs="Times New Roman"/>
          <w:color w:val="000000"/>
          <w:sz w:val="20"/>
          <w:szCs w:val="24"/>
          <w:lang w:eastAsia="tr-TR"/>
        </w:rPr>
      </w:pPr>
      <w:r w:rsidRPr="00287641">
        <w:rPr>
          <w:rFonts w:ascii="Times New Roman" w:eastAsia="Times New Roman" w:hAnsi="Times New Roman" w:cs="Times New Roman"/>
          <w:color w:val="000000"/>
          <w:sz w:val="20"/>
          <w:szCs w:val="24"/>
          <w:lang w:eastAsia="tr-TR"/>
        </w:rPr>
        <w:t>Hikâyelerde bireyin toplumsal ilişkileri çevresinden soyutlanarak gösterilir.</w:t>
      </w:r>
    </w:p>
    <w:p w:rsidR="00325F83" w:rsidRPr="00287641" w:rsidRDefault="00325F83" w:rsidP="00325F83">
      <w:pPr>
        <w:shd w:val="clear" w:color="auto" w:fill="E0E5EB"/>
        <w:spacing w:after="75" w:line="330" w:lineRule="atLeast"/>
        <w:textAlignment w:val="baseline"/>
        <w:rPr>
          <w:rFonts w:ascii="Times New Roman" w:eastAsia="Times New Roman" w:hAnsi="Times New Roman" w:cs="Times New Roman"/>
          <w:color w:val="222222"/>
          <w:sz w:val="20"/>
          <w:szCs w:val="24"/>
          <w:lang w:eastAsia="tr-TR"/>
        </w:rPr>
      </w:pPr>
      <w:r w:rsidRPr="00287641">
        <w:rPr>
          <w:rFonts w:ascii="Times New Roman" w:eastAsia="Times New Roman" w:hAnsi="Times New Roman" w:cs="Times New Roman"/>
          <w:b/>
          <w:bCs/>
          <w:color w:val="222222"/>
          <w:sz w:val="20"/>
          <w:szCs w:val="24"/>
          <w:bdr w:val="none" w:sz="0" w:space="0" w:color="auto" w:frame="1"/>
          <w:lang w:eastAsia="tr-TR"/>
        </w:rPr>
        <w:t>BU DÖNEMDEKİ HİKÂYE YAZARLARI</w:t>
      </w:r>
      <w:bookmarkStart w:id="0" w:name="_GoBack"/>
      <w:bookmarkEnd w:id="0"/>
      <w:r w:rsidRPr="00287641">
        <w:rPr>
          <w:rFonts w:ascii="Times New Roman" w:eastAsia="Times New Roman" w:hAnsi="Times New Roman" w:cs="Times New Roman"/>
          <w:color w:val="222222"/>
          <w:sz w:val="20"/>
          <w:szCs w:val="24"/>
          <w:lang w:eastAsia="tr-TR"/>
        </w:rPr>
        <w:br/>
        <w:t>1980’den önceki kuşaklardan gelen hikâye yazarlarının yanı sıra </w:t>
      </w:r>
      <w:r w:rsidRPr="00287641">
        <w:rPr>
          <w:rFonts w:ascii="Times New Roman" w:eastAsia="Times New Roman" w:hAnsi="Times New Roman" w:cs="Times New Roman"/>
          <w:b/>
          <w:bCs/>
          <w:color w:val="222222"/>
          <w:sz w:val="20"/>
          <w:szCs w:val="24"/>
          <w:bdr w:val="none" w:sz="0" w:space="0" w:color="auto" w:frame="1"/>
          <w:lang w:eastAsia="tr-TR"/>
        </w:rPr>
        <w:t>Murath</w:t>
      </w:r>
      <w:r w:rsidR="00B141D0" w:rsidRPr="00287641">
        <w:rPr>
          <w:rFonts w:ascii="Times New Roman" w:eastAsia="Times New Roman" w:hAnsi="Times New Roman" w:cs="Times New Roman"/>
          <w:b/>
          <w:bCs/>
          <w:color w:val="222222"/>
          <w:sz w:val="20"/>
          <w:szCs w:val="24"/>
          <w:bdr w:val="none" w:sz="0" w:space="0" w:color="auto" w:frame="1"/>
          <w:lang w:eastAsia="tr-TR"/>
        </w:rPr>
        <w:t>an Mungan, </w:t>
      </w:r>
      <w:r w:rsidRPr="00287641">
        <w:rPr>
          <w:rFonts w:ascii="Times New Roman" w:eastAsia="Times New Roman" w:hAnsi="Times New Roman" w:cs="Times New Roman"/>
          <w:b/>
          <w:bCs/>
          <w:color w:val="222222"/>
          <w:sz w:val="20"/>
          <w:szCs w:val="24"/>
          <w:bdr w:val="none" w:sz="0" w:space="0" w:color="auto" w:frame="1"/>
          <w:lang w:eastAsia="tr-TR"/>
        </w:rPr>
        <w:t>Y</w:t>
      </w:r>
      <w:r w:rsidR="00B141D0" w:rsidRPr="00287641">
        <w:rPr>
          <w:rFonts w:ascii="Times New Roman" w:eastAsia="Times New Roman" w:hAnsi="Times New Roman" w:cs="Times New Roman"/>
          <w:b/>
          <w:bCs/>
          <w:color w:val="222222"/>
          <w:sz w:val="20"/>
          <w:szCs w:val="24"/>
          <w:bdr w:val="none" w:sz="0" w:space="0" w:color="auto" w:frame="1"/>
          <w:lang w:eastAsia="tr-TR"/>
        </w:rPr>
        <w:t xml:space="preserve">ekta </w:t>
      </w:r>
      <w:proofErr w:type="spellStart"/>
      <w:r w:rsidR="00B141D0" w:rsidRPr="00287641">
        <w:rPr>
          <w:rFonts w:ascii="Times New Roman" w:eastAsia="Times New Roman" w:hAnsi="Times New Roman" w:cs="Times New Roman"/>
          <w:b/>
          <w:bCs/>
          <w:color w:val="222222"/>
          <w:sz w:val="20"/>
          <w:szCs w:val="24"/>
          <w:bdr w:val="none" w:sz="0" w:space="0" w:color="auto" w:frame="1"/>
          <w:lang w:eastAsia="tr-TR"/>
        </w:rPr>
        <w:t>Kopan,Sema</w:t>
      </w:r>
      <w:proofErr w:type="spellEnd"/>
      <w:r w:rsidR="00B141D0" w:rsidRPr="00287641">
        <w:rPr>
          <w:rFonts w:ascii="Times New Roman" w:eastAsia="Times New Roman" w:hAnsi="Times New Roman" w:cs="Times New Roman"/>
          <w:b/>
          <w:bCs/>
          <w:color w:val="222222"/>
          <w:sz w:val="20"/>
          <w:szCs w:val="24"/>
          <w:bdr w:val="none" w:sz="0" w:space="0" w:color="auto" w:frame="1"/>
          <w:lang w:eastAsia="tr-TR"/>
        </w:rPr>
        <w:t xml:space="preserve"> Kaygusuz, </w:t>
      </w:r>
      <w:r w:rsidRPr="00287641">
        <w:rPr>
          <w:rFonts w:ascii="Times New Roman" w:eastAsia="Times New Roman" w:hAnsi="Times New Roman" w:cs="Times New Roman"/>
          <w:b/>
          <w:bCs/>
          <w:color w:val="222222"/>
          <w:sz w:val="20"/>
          <w:szCs w:val="24"/>
          <w:bdr w:val="none" w:sz="0" w:space="0" w:color="auto" w:frame="1"/>
          <w:lang w:eastAsia="tr-TR"/>
        </w:rPr>
        <w:t>Nazan Bekir</w:t>
      </w:r>
      <w:r w:rsidR="00B141D0" w:rsidRPr="00287641">
        <w:rPr>
          <w:rFonts w:ascii="Times New Roman" w:eastAsia="Times New Roman" w:hAnsi="Times New Roman" w:cs="Times New Roman"/>
          <w:b/>
          <w:bCs/>
          <w:color w:val="222222"/>
          <w:sz w:val="20"/>
          <w:szCs w:val="24"/>
          <w:bdr w:val="none" w:sz="0" w:space="0" w:color="auto" w:frame="1"/>
          <w:lang w:eastAsia="tr-TR"/>
        </w:rPr>
        <w:t xml:space="preserve">oğlu </w:t>
      </w:r>
      <w:r w:rsidRPr="00287641">
        <w:rPr>
          <w:rFonts w:ascii="Times New Roman" w:eastAsia="Times New Roman" w:hAnsi="Times New Roman" w:cs="Times New Roman"/>
          <w:color w:val="222222"/>
          <w:sz w:val="20"/>
          <w:szCs w:val="24"/>
          <w:lang w:eastAsia="tr-TR"/>
        </w:rPr>
        <w:t>gibi yeni yazarlar da dil ve anlatım biçimi, konu ve kurgu bakımından özgün eserler verirler.</w:t>
      </w:r>
    </w:p>
    <w:p w:rsidR="00325F83" w:rsidRPr="00287641" w:rsidRDefault="00325F83" w:rsidP="00325F83">
      <w:pPr>
        <w:shd w:val="clear" w:color="auto" w:fill="FFFFFF"/>
        <w:spacing w:after="0" w:line="240" w:lineRule="auto"/>
        <w:textAlignment w:val="baseline"/>
        <w:rPr>
          <w:rFonts w:ascii="Times New Roman" w:eastAsia="Times New Roman" w:hAnsi="Times New Roman" w:cs="Times New Roman"/>
          <w:color w:val="000000"/>
          <w:sz w:val="20"/>
          <w:szCs w:val="24"/>
          <w:lang w:eastAsia="tr-TR"/>
        </w:rPr>
      </w:pPr>
      <w:r w:rsidRPr="00287641">
        <w:rPr>
          <w:rFonts w:ascii="Times New Roman" w:eastAsia="Times New Roman" w:hAnsi="Times New Roman" w:cs="Times New Roman"/>
          <w:b/>
          <w:bCs/>
          <w:color w:val="CC0000"/>
          <w:sz w:val="20"/>
          <w:szCs w:val="24"/>
          <w:bdr w:val="none" w:sz="0" w:space="0" w:color="auto" w:frame="1"/>
          <w:lang w:eastAsia="tr-TR"/>
        </w:rPr>
        <w:t>KÜÇÜREK (MİNİMAL) HİKÂYE TÜRÜ:</w:t>
      </w:r>
      <w:r w:rsidRPr="00287641">
        <w:rPr>
          <w:rFonts w:ascii="Times New Roman" w:eastAsia="Times New Roman" w:hAnsi="Times New Roman" w:cs="Times New Roman"/>
          <w:color w:val="000000"/>
          <w:sz w:val="20"/>
          <w:szCs w:val="24"/>
          <w:lang w:eastAsia="tr-TR"/>
        </w:rPr>
        <w:br/>
        <w:t>Resim, sinema gibi sanat dallarında ortaya çıkan minimal yaklaşım, hikâye türünü etkilemiştir. Bu etkileşimin bir sonucu olarak 20. yüzyılın sonlarında küçürek hikâye ortaya çıkmıştır.</w:t>
      </w:r>
      <w:r w:rsidRPr="00287641">
        <w:rPr>
          <w:rFonts w:ascii="Times New Roman" w:eastAsia="Times New Roman" w:hAnsi="Times New Roman" w:cs="Times New Roman"/>
          <w:color w:val="000000"/>
          <w:sz w:val="20"/>
          <w:szCs w:val="24"/>
          <w:lang w:eastAsia="tr-TR"/>
        </w:rPr>
        <w:br/>
      </w:r>
      <w:r w:rsidRPr="00287641">
        <w:rPr>
          <w:rFonts w:ascii="Times New Roman" w:eastAsia="Times New Roman" w:hAnsi="Times New Roman" w:cs="Times New Roman"/>
          <w:b/>
          <w:bCs/>
          <w:color w:val="000000"/>
          <w:sz w:val="20"/>
          <w:szCs w:val="24"/>
          <w:bdr w:val="none" w:sz="0" w:space="0" w:color="auto" w:frame="1"/>
          <w:lang w:eastAsia="tr-TR"/>
        </w:rPr>
        <w:t>ÖZELLİKLERİ:</w:t>
      </w:r>
    </w:p>
    <w:p w:rsidR="00325F83" w:rsidRPr="00287641" w:rsidRDefault="00325F83" w:rsidP="00325F83">
      <w:pPr>
        <w:numPr>
          <w:ilvl w:val="0"/>
          <w:numId w:val="3"/>
        </w:numPr>
        <w:shd w:val="clear" w:color="auto" w:fill="FFFFFF"/>
        <w:spacing w:before="75" w:after="75" w:line="360" w:lineRule="atLeast"/>
        <w:ind w:left="0"/>
        <w:textAlignment w:val="baseline"/>
        <w:rPr>
          <w:rFonts w:ascii="Times New Roman" w:eastAsia="Times New Roman" w:hAnsi="Times New Roman" w:cs="Times New Roman"/>
          <w:color w:val="000000"/>
          <w:sz w:val="20"/>
          <w:szCs w:val="24"/>
          <w:lang w:eastAsia="tr-TR"/>
        </w:rPr>
      </w:pPr>
      <w:r w:rsidRPr="00287641">
        <w:rPr>
          <w:rFonts w:ascii="Times New Roman" w:eastAsia="Times New Roman" w:hAnsi="Times New Roman" w:cs="Times New Roman"/>
          <w:color w:val="000000"/>
          <w:sz w:val="20"/>
          <w:szCs w:val="24"/>
          <w:lang w:eastAsia="tr-TR"/>
        </w:rPr>
        <w:t>Türk edebiyatı için</w:t>
      </w:r>
      <w:r w:rsidRPr="00287641">
        <w:rPr>
          <w:rFonts w:ascii="Times New Roman" w:eastAsia="Times New Roman" w:hAnsi="Times New Roman" w:cs="Times New Roman"/>
          <w:b/>
          <w:bCs/>
          <w:color w:val="000000"/>
          <w:sz w:val="20"/>
          <w:szCs w:val="24"/>
          <w:bdr w:val="none" w:sz="0" w:space="0" w:color="auto" w:frame="1"/>
          <w:lang w:eastAsia="tr-TR"/>
        </w:rPr>
        <w:t> yeni tür</w:t>
      </w:r>
      <w:r w:rsidRPr="00287641">
        <w:rPr>
          <w:rFonts w:ascii="Times New Roman" w:eastAsia="Times New Roman" w:hAnsi="Times New Roman" w:cs="Times New Roman"/>
          <w:color w:val="000000"/>
          <w:sz w:val="20"/>
          <w:szCs w:val="24"/>
          <w:lang w:eastAsia="tr-TR"/>
        </w:rPr>
        <w:t>lerden biridir.</w:t>
      </w:r>
    </w:p>
    <w:p w:rsidR="00325F83" w:rsidRPr="00287641" w:rsidRDefault="00325F83" w:rsidP="00B141D0">
      <w:pPr>
        <w:numPr>
          <w:ilvl w:val="0"/>
          <w:numId w:val="3"/>
        </w:numPr>
        <w:shd w:val="clear" w:color="auto" w:fill="FFFFFF"/>
        <w:spacing w:before="75" w:after="75" w:line="360" w:lineRule="atLeast"/>
        <w:ind w:left="0"/>
        <w:textAlignment w:val="baseline"/>
        <w:rPr>
          <w:rFonts w:ascii="Times New Roman" w:eastAsia="Times New Roman" w:hAnsi="Times New Roman" w:cs="Times New Roman"/>
          <w:color w:val="000000"/>
          <w:sz w:val="20"/>
          <w:szCs w:val="24"/>
          <w:lang w:eastAsia="tr-TR"/>
        </w:rPr>
      </w:pPr>
      <w:r w:rsidRPr="00287641">
        <w:rPr>
          <w:rFonts w:ascii="Times New Roman" w:eastAsia="Times New Roman" w:hAnsi="Times New Roman" w:cs="Times New Roman"/>
          <w:color w:val="000000"/>
          <w:sz w:val="20"/>
          <w:szCs w:val="24"/>
          <w:lang w:eastAsia="tr-TR"/>
        </w:rPr>
        <w:t>Hikâyenin</w:t>
      </w:r>
      <w:r w:rsidRPr="00287641">
        <w:rPr>
          <w:rFonts w:ascii="Times New Roman" w:eastAsia="Times New Roman" w:hAnsi="Times New Roman" w:cs="Times New Roman"/>
          <w:b/>
          <w:bCs/>
          <w:color w:val="000000"/>
          <w:sz w:val="20"/>
          <w:szCs w:val="24"/>
          <w:bdr w:val="none" w:sz="0" w:space="0" w:color="auto" w:frame="1"/>
          <w:lang w:eastAsia="tr-TR"/>
        </w:rPr>
        <w:t> alt kolu</w:t>
      </w:r>
      <w:r w:rsidRPr="00287641">
        <w:rPr>
          <w:rFonts w:ascii="Times New Roman" w:eastAsia="Times New Roman" w:hAnsi="Times New Roman" w:cs="Times New Roman"/>
          <w:color w:val="000000"/>
          <w:sz w:val="20"/>
          <w:szCs w:val="24"/>
          <w:lang w:eastAsia="tr-TR"/>
        </w:rPr>
        <w:t>dur.</w:t>
      </w:r>
    </w:p>
    <w:p w:rsidR="00325F83" w:rsidRPr="00287641" w:rsidRDefault="00325F83" w:rsidP="00B141D0">
      <w:pPr>
        <w:numPr>
          <w:ilvl w:val="0"/>
          <w:numId w:val="3"/>
        </w:numPr>
        <w:shd w:val="clear" w:color="auto" w:fill="FFFFFF"/>
        <w:spacing w:before="75" w:after="75" w:line="360" w:lineRule="atLeast"/>
        <w:ind w:left="0"/>
        <w:textAlignment w:val="baseline"/>
        <w:rPr>
          <w:rFonts w:ascii="Times New Roman" w:eastAsia="Times New Roman" w:hAnsi="Times New Roman" w:cs="Times New Roman"/>
          <w:color w:val="000000"/>
          <w:sz w:val="20"/>
          <w:szCs w:val="24"/>
          <w:lang w:eastAsia="tr-TR"/>
        </w:rPr>
      </w:pPr>
      <w:r w:rsidRPr="00287641">
        <w:rPr>
          <w:rFonts w:ascii="Times New Roman" w:eastAsia="Times New Roman" w:hAnsi="Times New Roman" w:cs="Times New Roman"/>
          <w:b/>
          <w:bCs/>
          <w:color w:val="000000"/>
          <w:sz w:val="20"/>
          <w:szCs w:val="24"/>
          <w:bdr w:val="none" w:sz="0" w:space="0" w:color="auto" w:frame="1"/>
          <w:lang w:eastAsia="tr-TR"/>
        </w:rPr>
        <w:t>Kısa, yoğun</w:t>
      </w:r>
      <w:r w:rsidRPr="00287641">
        <w:rPr>
          <w:rFonts w:ascii="Times New Roman" w:eastAsia="Times New Roman" w:hAnsi="Times New Roman" w:cs="Times New Roman"/>
          <w:color w:val="000000"/>
          <w:sz w:val="20"/>
          <w:szCs w:val="24"/>
          <w:lang w:eastAsia="tr-TR"/>
        </w:rPr>
        <w:t> anlatımı vardır.</w:t>
      </w:r>
    </w:p>
    <w:p w:rsidR="00325F83" w:rsidRPr="00287641" w:rsidRDefault="00325F83" w:rsidP="00B141D0">
      <w:pPr>
        <w:numPr>
          <w:ilvl w:val="0"/>
          <w:numId w:val="3"/>
        </w:numPr>
        <w:shd w:val="clear" w:color="auto" w:fill="FFFFFF"/>
        <w:spacing w:before="75" w:after="75" w:line="360" w:lineRule="atLeast"/>
        <w:ind w:left="0"/>
        <w:textAlignment w:val="baseline"/>
        <w:rPr>
          <w:rFonts w:ascii="Times New Roman" w:eastAsia="Times New Roman" w:hAnsi="Times New Roman" w:cs="Times New Roman"/>
          <w:color w:val="000000"/>
          <w:sz w:val="20"/>
          <w:szCs w:val="24"/>
          <w:lang w:eastAsia="tr-TR"/>
        </w:rPr>
      </w:pPr>
      <w:r w:rsidRPr="00287641">
        <w:rPr>
          <w:rFonts w:ascii="Times New Roman" w:eastAsia="Times New Roman" w:hAnsi="Times New Roman" w:cs="Times New Roman"/>
          <w:color w:val="000000"/>
          <w:sz w:val="20"/>
          <w:szCs w:val="24"/>
          <w:lang w:eastAsia="tr-TR"/>
        </w:rPr>
        <w:t>Mesaj, öğüt, eğiticilik gibi didaktik amaçların dışında bir anlatıma sahiptir.</w:t>
      </w:r>
    </w:p>
    <w:p w:rsidR="00325F83" w:rsidRPr="00287641" w:rsidRDefault="00325F83" w:rsidP="00325F83">
      <w:pPr>
        <w:numPr>
          <w:ilvl w:val="0"/>
          <w:numId w:val="3"/>
        </w:numPr>
        <w:shd w:val="clear" w:color="auto" w:fill="FFFFFF"/>
        <w:spacing w:before="75" w:after="75" w:line="360" w:lineRule="atLeast"/>
        <w:ind w:left="0"/>
        <w:textAlignment w:val="baseline"/>
        <w:rPr>
          <w:rFonts w:ascii="Times New Roman" w:eastAsia="Times New Roman" w:hAnsi="Times New Roman" w:cs="Times New Roman"/>
          <w:color w:val="000000"/>
          <w:sz w:val="20"/>
          <w:szCs w:val="24"/>
          <w:lang w:eastAsia="tr-TR"/>
        </w:rPr>
      </w:pPr>
      <w:r w:rsidRPr="00287641">
        <w:rPr>
          <w:rFonts w:ascii="Times New Roman" w:eastAsia="Times New Roman" w:hAnsi="Times New Roman" w:cs="Times New Roman"/>
          <w:b/>
          <w:bCs/>
          <w:color w:val="000000"/>
          <w:sz w:val="20"/>
          <w:szCs w:val="24"/>
          <w:bdr w:val="none" w:sz="0" w:space="0" w:color="auto" w:frame="1"/>
          <w:lang w:eastAsia="tr-TR"/>
        </w:rPr>
        <w:t>Yabancılaşma, umutsuzluk ve bunaltı</w:t>
      </w:r>
      <w:r w:rsidRPr="00287641">
        <w:rPr>
          <w:rFonts w:ascii="Times New Roman" w:eastAsia="Times New Roman" w:hAnsi="Times New Roman" w:cs="Times New Roman"/>
          <w:color w:val="000000"/>
          <w:sz w:val="20"/>
          <w:szCs w:val="24"/>
          <w:lang w:eastAsia="tr-TR"/>
        </w:rPr>
        <w:t> gibi ana temalar üzerine kurulan küçürek hikâyeler daha çok </w:t>
      </w:r>
      <w:r w:rsidRPr="00287641">
        <w:rPr>
          <w:rFonts w:ascii="Times New Roman" w:eastAsia="Times New Roman" w:hAnsi="Times New Roman" w:cs="Times New Roman"/>
          <w:b/>
          <w:bCs/>
          <w:color w:val="000000"/>
          <w:sz w:val="20"/>
          <w:szCs w:val="24"/>
          <w:bdr w:val="none" w:sz="0" w:space="0" w:color="auto" w:frame="1"/>
          <w:lang w:eastAsia="tr-TR"/>
        </w:rPr>
        <w:t>bireysel ögeleri</w:t>
      </w:r>
      <w:r w:rsidRPr="00287641">
        <w:rPr>
          <w:rFonts w:ascii="Times New Roman" w:eastAsia="Times New Roman" w:hAnsi="Times New Roman" w:cs="Times New Roman"/>
          <w:color w:val="000000"/>
          <w:sz w:val="20"/>
          <w:szCs w:val="24"/>
          <w:lang w:eastAsia="tr-TR"/>
        </w:rPr>
        <w:t> ön plana çıkarır.</w:t>
      </w:r>
    </w:p>
    <w:p w:rsidR="00325F83" w:rsidRPr="00287641" w:rsidRDefault="00325F83" w:rsidP="00B141D0">
      <w:pPr>
        <w:numPr>
          <w:ilvl w:val="0"/>
          <w:numId w:val="3"/>
        </w:numPr>
        <w:shd w:val="clear" w:color="auto" w:fill="FFFFFF"/>
        <w:spacing w:before="75" w:after="75" w:line="360" w:lineRule="atLeast"/>
        <w:ind w:left="0"/>
        <w:textAlignment w:val="baseline"/>
        <w:rPr>
          <w:rFonts w:ascii="Times New Roman" w:eastAsia="Times New Roman" w:hAnsi="Times New Roman" w:cs="Times New Roman"/>
          <w:color w:val="000000"/>
          <w:sz w:val="20"/>
          <w:szCs w:val="24"/>
          <w:lang w:eastAsia="tr-TR"/>
        </w:rPr>
      </w:pPr>
      <w:r w:rsidRPr="00287641">
        <w:rPr>
          <w:rFonts w:ascii="Times New Roman" w:eastAsia="Times New Roman" w:hAnsi="Times New Roman" w:cs="Times New Roman"/>
          <w:color w:val="000000"/>
          <w:sz w:val="20"/>
          <w:szCs w:val="24"/>
          <w:lang w:eastAsia="tr-TR"/>
        </w:rPr>
        <w:t>Klasik hikâyedeki serim, düğüm, çözüm bölümleri yoktur. Bu bölümler okurun düş gücüne bırakılır.</w:t>
      </w:r>
    </w:p>
    <w:p w:rsidR="00325F83" w:rsidRPr="00287641" w:rsidRDefault="00B141D0" w:rsidP="00B141D0">
      <w:pPr>
        <w:numPr>
          <w:ilvl w:val="0"/>
          <w:numId w:val="3"/>
        </w:numPr>
        <w:shd w:val="clear" w:color="auto" w:fill="FFFFFF"/>
        <w:spacing w:before="75" w:after="75" w:line="360" w:lineRule="atLeast"/>
        <w:ind w:left="0"/>
        <w:textAlignment w:val="baseline"/>
        <w:rPr>
          <w:rFonts w:ascii="Times New Roman" w:eastAsia="Times New Roman" w:hAnsi="Times New Roman" w:cs="Times New Roman"/>
          <w:color w:val="000000"/>
          <w:sz w:val="20"/>
          <w:szCs w:val="24"/>
          <w:lang w:eastAsia="tr-TR"/>
        </w:rPr>
      </w:pPr>
      <w:r w:rsidRPr="00287641">
        <w:rPr>
          <w:rFonts w:ascii="Times New Roman" w:eastAsia="Times New Roman" w:hAnsi="Times New Roman" w:cs="Times New Roman"/>
          <w:b/>
          <w:bCs/>
          <w:color w:val="000000"/>
          <w:sz w:val="20"/>
          <w:szCs w:val="24"/>
          <w:bdr w:val="none" w:sz="0" w:space="0" w:color="auto" w:frame="1"/>
          <w:lang w:eastAsia="tr-TR"/>
        </w:rPr>
        <w:t xml:space="preserve">Dünya edebiyatında </w:t>
      </w:r>
      <w:r w:rsidR="00325F83" w:rsidRPr="00287641">
        <w:rPr>
          <w:rFonts w:ascii="Times New Roman" w:eastAsia="Times New Roman" w:hAnsi="Times New Roman" w:cs="Times New Roman"/>
          <w:b/>
          <w:bCs/>
          <w:color w:val="000000"/>
          <w:sz w:val="20"/>
          <w:szCs w:val="24"/>
          <w:bdr w:val="none" w:sz="0" w:space="0" w:color="auto" w:frame="1"/>
          <w:lang w:eastAsia="tr-TR"/>
        </w:rPr>
        <w:t xml:space="preserve">Franz Kafka, </w:t>
      </w:r>
      <w:proofErr w:type="spellStart"/>
      <w:r w:rsidR="00325F83" w:rsidRPr="00287641">
        <w:rPr>
          <w:rFonts w:ascii="Times New Roman" w:eastAsia="Times New Roman" w:hAnsi="Times New Roman" w:cs="Times New Roman"/>
          <w:b/>
          <w:bCs/>
          <w:color w:val="000000"/>
          <w:sz w:val="20"/>
          <w:szCs w:val="24"/>
          <w:bdr w:val="none" w:sz="0" w:space="0" w:color="auto" w:frame="1"/>
          <w:lang w:eastAsia="tr-TR"/>
        </w:rPr>
        <w:t>Max</w:t>
      </w:r>
      <w:proofErr w:type="spellEnd"/>
      <w:r w:rsidR="00325F83" w:rsidRPr="00287641">
        <w:rPr>
          <w:rFonts w:ascii="Times New Roman" w:eastAsia="Times New Roman" w:hAnsi="Times New Roman" w:cs="Times New Roman"/>
          <w:b/>
          <w:bCs/>
          <w:color w:val="000000"/>
          <w:sz w:val="20"/>
          <w:szCs w:val="24"/>
          <w:bdr w:val="none" w:sz="0" w:space="0" w:color="auto" w:frame="1"/>
          <w:lang w:eastAsia="tr-TR"/>
        </w:rPr>
        <w:t xml:space="preserve"> </w:t>
      </w:r>
      <w:proofErr w:type="spellStart"/>
      <w:r w:rsidR="00325F83" w:rsidRPr="00287641">
        <w:rPr>
          <w:rFonts w:ascii="Times New Roman" w:eastAsia="Times New Roman" w:hAnsi="Times New Roman" w:cs="Times New Roman"/>
          <w:b/>
          <w:bCs/>
          <w:color w:val="000000"/>
          <w:sz w:val="20"/>
          <w:szCs w:val="24"/>
          <w:bdr w:val="none" w:sz="0" w:space="0" w:color="auto" w:frame="1"/>
          <w:lang w:eastAsia="tr-TR"/>
        </w:rPr>
        <w:t>Jacob</w:t>
      </w:r>
      <w:proofErr w:type="spellEnd"/>
      <w:r w:rsidRPr="00287641">
        <w:rPr>
          <w:rFonts w:ascii="Times New Roman" w:eastAsia="Times New Roman" w:hAnsi="Times New Roman" w:cs="Times New Roman"/>
          <w:color w:val="000000"/>
          <w:sz w:val="20"/>
          <w:szCs w:val="24"/>
          <w:lang w:eastAsia="tr-TR"/>
        </w:rPr>
        <w:t xml:space="preserve">; Türk edebiyatında Ferit </w:t>
      </w:r>
      <w:proofErr w:type="spellStart"/>
      <w:r w:rsidRPr="00287641">
        <w:rPr>
          <w:rFonts w:ascii="Times New Roman" w:eastAsia="Times New Roman" w:hAnsi="Times New Roman" w:cs="Times New Roman"/>
          <w:color w:val="000000"/>
          <w:sz w:val="20"/>
          <w:szCs w:val="24"/>
          <w:lang w:eastAsia="tr-TR"/>
        </w:rPr>
        <w:t>Edgü</w:t>
      </w:r>
      <w:proofErr w:type="spellEnd"/>
      <w:r w:rsidRPr="00287641">
        <w:rPr>
          <w:rFonts w:ascii="Times New Roman" w:eastAsia="Times New Roman" w:hAnsi="Times New Roman" w:cs="Times New Roman"/>
          <w:color w:val="000000"/>
          <w:sz w:val="20"/>
          <w:szCs w:val="24"/>
          <w:lang w:eastAsia="tr-TR"/>
        </w:rPr>
        <w:t xml:space="preserve">, Haydar </w:t>
      </w:r>
      <w:proofErr w:type="spellStart"/>
      <w:r w:rsidRPr="00287641">
        <w:rPr>
          <w:rFonts w:ascii="Times New Roman" w:eastAsia="Times New Roman" w:hAnsi="Times New Roman" w:cs="Times New Roman"/>
          <w:color w:val="000000"/>
          <w:sz w:val="20"/>
          <w:szCs w:val="24"/>
          <w:lang w:eastAsia="tr-TR"/>
        </w:rPr>
        <w:t>Ergülen</w:t>
      </w:r>
      <w:proofErr w:type="spellEnd"/>
      <w:r w:rsidRPr="00287641">
        <w:rPr>
          <w:rFonts w:ascii="Times New Roman" w:eastAsia="Times New Roman" w:hAnsi="Times New Roman" w:cs="Times New Roman"/>
          <w:color w:val="000000"/>
          <w:sz w:val="20"/>
          <w:szCs w:val="24"/>
          <w:lang w:eastAsia="tr-TR"/>
        </w:rPr>
        <w:t xml:space="preserve"> Rasim </w:t>
      </w:r>
      <w:proofErr w:type="spellStart"/>
      <w:r w:rsidRPr="00287641">
        <w:rPr>
          <w:rFonts w:ascii="Times New Roman" w:eastAsia="Times New Roman" w:hAnsi="Times New Roman" w:cs="Times New Roman"/>
          <w:color w:val="000000"/>
          <w:sz w:val="20"/>
          <w:szCs w:val="24"/>
          <w:lang w:eastAsia="tr-TR"/>
        </w:rPr>
        <w:t>Özdenören</w:t>
      </w:r>
      <w:proofErr w:type="spellEnd"/>
      <w:r w:rsidRPr="00287641">
        <w:rPr>
          <w:rFonts w:ascii="Times New Roman" w:eastAsia="Times New Roman" w:hAnsi="Times New Roman" w:cs="Times New Roman"/>
          <w:color w:val="000000"/>
          <w:sz w:val="20"/>
          <w:szCs w:val="24"/>
          <w:lang w:eastAsia="tr-TR"/>
        </w:rPr>
        <w:t xml:space="preserve"> akla gelen ilk yazarlardan</w:t>
      </w:r>
      <w:r w:rsidR="00325F83" w:rsidRPr="00287641">
        <w:rPr>
          <w:rFonts w:ascii="Times New Roman" w:eastAsia="Times New Roman" w:hAnsi="Times New Roman" w:cs="Times New Roman"/>
          <w:color w:val="000000"/>
          <w:sz w:val="20"/>
          <w:szCs w:val="24"/>
          <w:lang w:eastAsia="tr-TR"/>
        </w:rPr>
        <w:t>dır.</w:t>
      </w:r>
    </w:p>
    <w:p w:rsidR="00EA2790" w:rsidRPr="00287641" w:rsidRDefault="00EA2790" w:rsidP="00EA2790">
      <w:pPr>
        <w:shd w:val="clear" w:color="auto" w:fill="FFFFFF"/>
        <w:spacing w:before="75" w:after="75" w:line="360" w:lineRule="atLeast"/>
        <w:textAlignment w:val="baseline"/>
        <w:rPr>
          <w:rFonts w:ascii="Times New Roman" w:eastAsia="Times New Roman" w:hAnsi="Times New Roman" w:cs="Times New Roman"/>
          <w:color w:val="000000"/>
          <w:sz w:val="20"/>
          <w:szCs w:val="24"/>
          <w:lang w:eastAsia="tr-TR"/>
        </w:rPr>
      </w:pPr>
      <w:r w:rsidRPr="00287641">
        <w:rPr>
          <w:rFonts w:ascii="Times New Roman" w:eastAsia="Times New Roman" w:hAnsi="Times New Roman" w:cs="Times New Roman"/>
          <w:b/>
          <w:bCs/>
          <w:color w:val="000000"/>
          <w:sz w:val="20"/>
          <w:szCs w:val="24"/>
          <w:bdr w:val="none" w:sz="0" w:space="0" w:color="auto" w:frame="1"/>
          <w:lang w:eastAsia="tr-TR"/>
        </w:rPr>
        <w:t>YAZAR BİYOGRAFİLERİ</w:t>
      </w:r>
    </w:p>
    <w:p w:rsidR="00EA2790" w:rsidRPr="00287641" w:rsidRDefault="00325F83" w:rsidP="00EA2790">
      <w:pPr>
        <w:rPr>
          <w:rFonts w:ascii="Times New Roman" w:hAnsi="Times New Roman" w:cs="Times New Roman"/>
          <w:sz w:val="18"/>
        </w:rPr>
      </w:pPr>
      <w:r w:rsidRPr="00287641">
        <w:rPr>
          <w:rFonts w:ascii="Times New Roman" w:eastAsia="Times New Roman" w:hAnsi="Times New Roman" w:cs="Times New Roman"/>
          <w:b/>
          <w:bCs/>
          <w:color w:val="000000"/>
          <w:sz w:val="20"/>
          <w:szCs w:val="24"/>
          <w:bdr w:val="none" w:sz="0" w:space="0" w:color="auto" w:frame="1"/>
          <w:lang w:eastAsia="tr-TR"/>
        </w:rPr>
        <w:t>ADALET AĞAOĞLU (1929-2020)</w:t>
      </w:r>
      <w:r w:rsidRPr="00287641">
        <w:rPr>
          <w:rFonts w:ascii="Times New Roman" w:eastAsia="Times New Roman" w:hAnsi="Times New Roman" w:cs="Times New Roman"/>
          <w:color w:val="000000"/>
          <w:sz w:val="20"/>
          <w:szCs w:val="24"/>
          <w:lang w:eastAsia="tr-TR"/>
        </w:rPr>
        <w:br/>
      </w:r>
      <w:r w:rsidRPr="00287641">
        <w:rPr>
          <w:rFonts w:ascii="Times New Roman" w:eastAsia="Times New Roman" w:hAnsi="Times New Roman" w:cs="Times New Roman"/>
          <w:color w:val="000000"/>
          <w:sz w:val="20"/>
          <w:szCs w:val="24"/>
          <w:lang w:eastAsia="tr-TR"/>
        </w:rPr>
        <w:sym w:font="Symbol" w:char="F0A7"/>
      </w:r>
      <w:r w:rsidRPr="00287641">
        <w:rPr>
          <w:rFonts w:ascii="Times New Roman" w:eastAsia="Times New Roman" w:hAnsi="Times New Roman" w:cs="Times New Roman"/>
          <w:color w:val="000000"/>
          <w:sz w:val="20"/>
          <w:szCs w:val="24"/>
          <w:lang w:eastAsia="tr-TR"/>
        </w:rPr>
        <w:t xml:space="preserve"> Toplumun çalkantılı dönemleri ve bu dönemlerin bireyler üzerindeki etkisini anlatır. Biçimsel yönden kusursuz romanlar yazar.</w:t>
      </w:r>
      <w:r w:rsidRPr="00287641">
        <w:rPr>
          <w:rFonts w:ascii="Times New Roman" w:eastAsia="Times New Roman" w:hAnsi="Times New Roman" w:cs="Times New Roman"/>
          <w:color w:val="000000"/>
          <w:sz w:val="20"/>
          <w:szCs w:val="24"/>
          <w:lang w:eastAsia="tr-TR"/>
        </w:rPr>
        <w:br/>
      </w:r>
      <w:r w:rsidRPr="00287641">
        <w:rPr>
          <w:rFonts w:ascii="Times New Roman" w:eastAsia="Times New Roman" w:hAnsi="Times New Roman" w:cs="Times New Roman"/>
          <w:color w:val="000000"/>
          <w:sz w:val="20"/>
          <w:szCs w:val="24"/>
          <w:lang w:eastAsia="tr-TR"/>
        </w:rPr>
        <w:sym w:font="Symbol" w:char="F0A7"/>
      </w:r>
      <w:r w:rsidRPr="00287641">
        <w:rPr>
          <w:rFonts w:ascii="Times New Roman" w:eastAsia="Times New Roman" w:hAnsi="Times New Roman" w:cs="Times New Roman"/>
          <w:color w:val="000000"/>
          <w:sz w:val="20"/>
          <w:szCs w:val="24"/>
          <w:lang w:eastAsia="tr-TR"/>
        </w:rPr>
        <w:t xml:space="preserve"> İlk romanı 1973’te y</w:t>
      </w:r>
      <w:r w:rsidR="00EA2790" w:rsidRPr="00287641">
        <w:rPr>
          <w:rFonts w:ascii="Times New Roman" w:eastAsia="Times New Roman" w:hAnsi="Times New Roman" w:cs="Times New Roman"/>
          <w:color w:val="000000"/>
          <w:sz w:val="20"/>
          <w:szCs w:val="24"/>
          <w:lang w:eastAsia="tr-TR"/>
        </w:rPr>
        <w:t>ayımladığı “Ölmeye Yatmak” tır.</w:t>
      </w:r>
    </w:p>
    <w:p w:rsidR="00325F83" w:rsidRPr="00287641" w:rsidRDefault="00325F83" w:rsidP="00EA2790">
      <w:pPr>
        <w:rPr>
          <w:rFonts w:ascii="Times New Roman" w:hAnsi="Times New Roman" w:cs="Times New Roman"/>
          <w:sz w:val="18"/>
        </w:rPr>
      </w:pPr>
      <w:r w:rsidRPr="00287641">
        <w:rPr>
          <w:rFonts w:ascii="Times New Roman" w:eastAsia="Times New Roman" w:hAnsi="Times New Roman" w:cs="Times New Roman"/>
          <w:b/>
          <w:bCs/>
          <w:color w:val="000000"/>
          <w:sz w:val="20"/>
          <w:szCs w:val="24"/>
          <w:bdr w:val="none" w:sz="0" w:space="0" w:color="auto" w:frame="1"/>
          <w:lang w:eastAsia="tr-TR"/>
        </w:rPr>
        <w:t>Roman: </w:t>
      </w:r>
      <w:r w:rsidRPr="00287641">
        <w:rPr>
          <w:rFonts w:ascii="Times New Roman" w:eastAsia="Times New Roman" w:hAnsi="Times New Roman" w:cs="Times New Roman"/>
          <w:color w:val="000000"/>
          <w:sz w:val="20"/>
          <w:szCs w:val="24"/>
          <w:lang w:eastAsia="tr-TR"/>
        </w:rPr>
        <w:t>Ölme</w:t>
      </w:r>
      <w:r w:rsidR="00EA2790" w:rsidRPr="00287641">
        <w:rPr>
          <w:rFonts w:ascii="Times New Roman" w:eastAsia="Times New Roman" w:hAnsi="Times New Roman" w:cs="Times New Roman"/>
          <w:color w:val="000000"/>
          <w:sz w:val="20"/>
          <w:szCs w:val="24"/>
          <w:lang w:eastAsia="tr-TR"/>
        </w:rPr>
        <w:t>ye Yatmak, Fikrimin İnce Gülü</w:t>
      </w:r>
      <w:proofErr w:type="gramStart"/>
      <w:r w:rsidR="00EA2790" w:rsidRPr="00287641">
        <w:rPr>
          <w:rFonts w:ascii="Times New Roman" w:eastAsia="Times New Roman" w:hAnsi="Times New Roman" w:cs="Times New Roman"/>
          <w:color w:val="000000"/>
          <w:sz w:val="20"/>
          <w:szCs w:val="24"/>
          <w:lang w:eastAsia="tr-TR"/>
        </w:rPr>
        <w:t>,…</w:t>
      </w:r>
      <w:proofErr w:type="gramEnd"/>
      <w:r w:rsidRPr="00287641">
        <w:rPr>
          <w:rFonts w:ascii="Times New Roman" w:eastAsia="Times New Roman" w:hAnsi="Times New Roman" w:cs="Times New Roman"/>
          <w:color w:val="000000"/>
          <w:sz w:val="20"/>
          <w:szCs w:val="24"/>
          <w:lang w:eastAsia="tr-TR"/>
        </w:rPr>
        <w:br/>
      </w:r>
      <w:r w:rsidRPr="00287641">
        <w:rPr>
          <w:rFonts w:ascii="Times New Roman" w:eastAsia="Times New Roman" w:hAnsi="Times New Roman" w:cs="Times New Roman"/>
          <w:b/>
          <w:bCs/>
          <w:color w:val="000000"/>
          <w:sz w:val="20"/>
          <w:szCs w:val="24"/>
          <w:bdr w:val="none" w:sz="0" w:space="0" w:color="auto" w:frame="1"/>
          <w:lang w:eastAsia="tr-TR"/>
        </w:rPr>
        <w:t>Öykü:</w:t>
      </w:r>
      <w:r w:rsidRPr="00287641">
        <w:rPr>
          <w:rFonts w:ascii="Times New Roman" w:eastAsia="Times New Roman" w:hAnsi="Times New Roman" w:cs="Times New Roman"/>
          <w:color w:val="000000"/>
          <w:sz w:val="20"/>
          <w:szCs w:val="24"/>
          <w:lang w:eastAsia="tr-TR"/>
        </w:rPr>
        <w:t> Yüksek Gerilim, Sessizliğin İlk Sesi...</w:t>
      </w:r>
      <w:r w:rsidRPr="00287641">
        <w:rPr>
          <w:rFonts w:ascii="Times New Roman" w:eastAsia="Times New Roman" w:hAnsi="Times New Roman" w:cs="Times New Roman"/>
          <w:color w:val="000000"/>
          <w:sz w:val="20"/>
          <w:szCs w:val="24"/>
          <w:lang w:eastAsia="tr-TR"/>
        </w:rPr>
        <w:br/>
      </w:r>
      <w:r w:rsidRPr="00287641">
        <w:rPr>
          <w:rFonts w:ascii="Times New Roman" w:eastAsia="Times New Roman" w:hAnsi="Times New Roman" w:cs="Times New Roman"/>
          <w:color w:val="000000"/>
          <w:sz w:val="20"/>
          <w:szCs w:val="24"/>
          <w:lang w:eastAsia="tr-TR"/>
        </w:rPr>
        <w:br/>
      </w:r>
      <w:r w:rsidRPr="00287641">
        <w:rPr>
          <w:rFonts w:ascii="Times New Roman" w:eastAsia="Times New Roman" w:hAnsi="Times New Roman" w:cs="Times New Roman"/>
          <w:b/>
          <w:bCs/>
          <w:color w:val="000000"/>
          <w:sz w:val="20"/>
          <w:szCs w:val="24"/>
          <w:bdr w:val="none" w:sz="0" w:space="0" w:color="auto" w:frame="1"/>
          <w:lang w:eastAsia="tr-TR"/>
        </w:rPr>
        <w:t>MUSTAFA KUTLU (1947-...)</w:t>
      </w:r>
      <w:r w:rsidRPr="00287641">
        <w:rPr>
          <w:rFonts w:ascii="Times New Roman" w:eastAsia="Times New Roman" w:hAnsi="Times New Roman" w:cs="Times New Roman"/>
          <w:color w:val="000000"/>
          <w:sz w:val="20"/>
          <w:szCs w:val="24"/>
          <w:lang w:eastAsia="tr-TR"/>
        </w:rPr>
        <w:br/>
      </w:r>
      <w:r w:rsidRPr="00287641">
        <w:rPr>
          <w:rFonts w:ascii="Times New Roman" w:eastAsia="Times New Roman" w:hAnsi="Times New Roman" w:cs="Times New Roman"/>
          <w:color w:val="000000"/>
          <w:sz w:val="20"/>
          <w:szCs w:val="24"/>
          <w:lang w:eastAsia="tr-TR"/>
        </w:rPr>
        <w:sym w:font="Symbol" w:char="F0B7"/>
      </w:r>
      <w:r w:rsidRPr="00287641">
        <w:rPr>
          <w:rFonts w:ascii="Times New Roman" w:eastAsia="Times New Roman" w:hAnsi="Times New Roman" w:cs="Times New Roman"/>
          <w:color w:val="000000"/>
          <w:sz w:val="20"/>
          <w:szCs w:val="24"/>
          <w:lang w:eastAsia="tr-TR"/>
        </w:rPr>
        <w:t xml:space="preserve"> İslami duyarlılıkla öyküler yazmıştır.</w:t>
      </w:r>
      <w:r w:rsidRPr="00287641">
        <w:rPr>
          <w:rFonts w:ascii="Times New Roman" w:eastAsia="Times New Roman" w:hAnsi="Times New Roman" w:cs="Times New Roman"/>
          <w:color w:val="000000"/>
          <w:sz w:val="20"/>
          <w:szCs w:val="24"/>
          <w:lang w:eastAsia="tr-TR"/>
        </w:rPr>
        <w:br/>
      </w:r>
      <w:r w:rsidRPr="00287641">
        <w:rPr>
          <w:rFonts w:ascii="Times New Roman" w:eastAsia="Times New Roman" w:hAnsi="Times New Roman" w:cs="Times New Roman"/>
          <w:color w:val="000000"/>
          <w:sz w:val="20"/>
          <w:szCs w:val="24"/>
          <w:lang w:eastAsia="tr-TR"/>
        </w:rPr>
        <w:sym w:font="Symbol" w:char="F0B7"/>
      </w:r>
      <w:r w:rsidRPr="00287641">
        <w:rPr>
          <w:rFonts w:ascii="Times New Roman" w:eastAsia="Times New Roman" w:hAnsi="Times New Roman" w:cs="Times New Roman"/>
          <w:color w:val="000000"/>
          <w:sz w:val="20"/>
          <w:szCs w:val="24"/>
          <w:lang w:eastAsia="tr-TR"/>
        </w:rPr>
        <w:t xml:space="preserve"> Günlük hayatta her zaman karşılaşılan sıradan kişiler, köyden kente göç ile Anadolu insanının hay</w:t>
      </w:r>
      <w:r w:rsidR="00EA2790" w:rsidRPr="00287641">
        <w:rPr>
          <w:rFonts w:ascii="Times New Roman" w:eastAsia="Times New Roman" w:hAnsi="Times New Roman" w:cs="Times New Roman"/>
          <w:color w:val="000000"/>
          <w:sz w:val="20"/>
          <w:szCs w:val="24"/>
          <w:lang w:eastAsia="tr-TR"/>
        </w:rPr>
        <w:t>atı eserlerinde ön plana çıkar.</w:t>
      </w:r>
      <w:r w:rsidRPr="00287641">
        <w:rPr>
          <w:rFonts w:ascii="Times New Roman" w:eastAsia="Times New Roman" w:hAnsi="Times New Roman" w:cs="Times New Roman"/>
          <w:color w:val="000000"/>
          <w:sz w:val="20"/>
          <w:szCs w:val="24"/>
          <w:lang w:eastAsia="tr-TR"/>
        </w:rPr>
        <w:br/>
      </w:r>
      <w:r w:rsidRPr="00287641">
        <w:rPr>
          <w:rFonts w:ascii="Times New Roman" w:eastAsia="Times New Roman" w:hAnsi="Times New Roman" w:cs="Times New Roman"/>
          <w:color w:val="000000"/>
          <w:sz w:val="20"/>
          <w:szCs w:val="24"/>
          <w:lang w:eastAsia="tr-TR"/>
        </w:rPr>
        <w:sym w:font="Symbol" w:char="F0B7"/>
      </w:r>
      <w:r w:rsidRPr="00287641">
        <w:rPr>
          <w:rFonts w:ascii="Times New Roman" w:eastAsia="Times New Roman" w:hAnsi="Times New Roman" w:cs="Times New Roman"/>
          <w:color w:val="000000"/>
          <w:sz w:val="20"/>
          <w:szCs w:val="24"/>
          <w:lang w:eastAsia="tr-TR"/>
        </w:rPr>
        <w:t xml:space="preserve"> Eserlerinde sanayileşme ve modern ticari hayatın getirdiği para hırsı, tüketim çılgınlığı, zengin olma hevesi öne çıkar.</w:t>
      </w:r>
      <w:r w:rsidRPr="00287641">
        <w:rPr>
          <w:rFonts w:ascii="Times New Roman" w:eastAsia="Times New Roman" w:hAnsi="Times New Roman" w:cs="Times New Roman"/>
          <w:color w:val="000000"/>
          <w:sz w:val="20"/>
          <w:szCs w:val="24"/>
          <w:lang w:eastAsia="tr-TR"/>
        </w:rPr>
        <w:br/>
      </w:r>
      <w:r w:rsidRPr="00287641">
        <w:rPr>
          <w:rFonts w:ascii="Times New Roman" w:eastAsia="Times New Roman" w:hAnsi="Times New Roman" w:cs="Times New Roman"/>
          <w:color w:val="000000"/>
          <w:sz w:val="20"/>
          <w:szCs w:val="24"/>
          <w:lang w:eastAsia="tr-TR"/>
        </w:rPr>
        <w:sym w:font="Symbol" w:char="F0B7"/>
      </w:r>
      <w:r w:rsidRPr="00287641">
        <w:rPr>
          <w:rFonts w:ascii="Times New Roman" w:eastAsia="Times New Roman" w:hAnsi="Times New Roman" w:cs="Times New Roman"/>
          <w:color w:val="000000"/>
          <w:sz w:val="20"/>
          <w:szCs w:val="24"/>
          <w:lang w:eastAsia="tr-TR"/>
        </w:rPr>
        <w:t xml:space="preserve"> Türk hikâyeciliğine farklı bir bakış açısı getirir. Kendi anlatımına göre hikâyelerini bir oturuşta, kahvehanelerde yazar.</w:t>
      </w:r>
      <w:r w:rsidRPr="00287641">
        <w:rPr>
          <w:rFonts w:ascii="Times New Roman" w:eastAsia="Times New Roman" w:hAnsi="Times New Roman" w:cs="Times New Roman"/>
          <w:color w:val="000000"/>
          <w:sz w:val="20"/>
          <w:szCs w:val="24"/>
          <w:lang w:eastAsia="tr-TR"/>
        </w:rPr>
        <w:br/>
      </w:r>
      <w:r w:rsidRPr="00287641">
        <w:rPr>
          <w:rFonts w:ascii="Times New Roman" w:eastAsia="Times New Roman" w:hAnsi="Times New Roman" w:cs="Times New Roman"/>
          <w:color w:val="000000"/>
          <w:sz w:val="20"/>
          <w:szCs w:val="24"/>
          <w:lang w:eastAsia="tr-TR"/>
        </w:rPr>
        <w:sym w:font="Symbol" w:char="F0B7"/>
      </w:r>
      <w:r w:rsidRPr="00287641">
        <w:rPr>
          <w:rFonts w:ascii="Times New Roman" w:eastAsia="Times New Roman" w:hAnsi="Times New Roman" w:cs="Times New Roman"/>
          <w:color w:val="000000"/>
          <w:sz w:val="20"/>
          <w:szCs w:val="24"/>
          <w:lang w:eastAsia="tr-TR"/>
        </w:rPr>
        <w:t xml:space="preserve"> Toplum meselelerini ilk eserlerinden itibaren işler.</w:t>
      </w:r>
      <w:r w:rsidRPr="00287641">
        <w:rPr>
          <w:rFonts w:ascii="Times New Roman" w:eastAsia="Times New Roman" w:hAnsi="Times New Roman" w:cs="Times New Roman"/>
          <w:color w:val="000000"/>
          <w:sz w:val="20"/>
          <w:szCs w:val="24"/>
          <w:lang w:eastAsia="tr-TR"/>
        </w:rPr>
        <w:br/>
      </w:r>
      <w:proofErr w:type="gramStart"/>
      <w:r w:rsidRPr="00287641">
        <w:rPr>
          <w:rFonts w:ascii="Times New Roman" w:eastAsia="Times New Roman" w:hAnsi="Times New Roman" w:cs="Times New Roman"/>
          <w:b/>
          <w:bCs/>
          <w:color w:val="000000"/>
          <w:sz w:val="20"/>
          <w:szCs w:val="24"/>
          <w:bdr w:val="none" w:sz="0" w:space="0" w:color="auto" w:frame="1"/>
          <w:lang w:eastAsia="tr-TR"/>
        </w:rPr>
        <w:t>Hikayeleri</w:t>
      </w:r>
      <w:proofErr w:type="gramEnd"/>
      <w:r w:rsidRPr="00287641">
        <w:rPr>
          <w:rFonts w:ascii="Times New Roman" w:eastAsia="Times New Roman" w:hAnsi="Times New Roman" w:cs="Times New Roman"/>
          <w:b/>
          <w:bCs/>
          <w:color w:val="000000"/>
          <w:sz w:val="20"/>
          <w:szCs w:val="24"/>
          <w:bdr w:val="none" w:sz="0" w:space="0" w:color="auto" w:frame="1"/>
          <w:lang w:eastAsia="tr-TR"/>
        </w:rPr>
        <w:t>:</w:t>
      </w:r>
    </w:p>
    <w:p w:rsidR="00325F83" w:rsidRPr="00287641" w:rsidRDefault="00325F83" w:rsidP="00EA2790">
      <w:pPr>
        <w:numPr>
          <w:ilvl w:val="0"/>
          <w:numId w:val="4"/>
        </w:numPr>
        <w:shd w:val="clear" w:color="auto" w:fill="FFFFFF"/>
        <w:spacing w:before="75" w:after="75" w:line="360" w:lineRule="atLeast"/>
        <w:ind w:left="0"/>
        <w:textAlignment w:val="baseline"/>
        <w:rPr>
          <w:rFonts w:ascii="Times New Roman" w:eastAsia="Times New Roman" w:hAnsi="Times New Roman" w:cs="Times New Roman"/>
          <w:color w:val="000000"/>
          <w:sz w:val="20"/>
          <w:szCs w:val="24"/>
          <w:lang w:eastAsia="tr-TR"/>
        </w:rPr>
      </w:pPr>
      <w:r w:rsidRPr="00287641">
        <w:rPr>
          <w:rFonts w:ascii="Times New Roman" w:eastAsia="Times New Roman" w:hAnsi="Times New Roman" w:cs="Times New Roman"/>
          <w:color w:val="000000"/>
          <w:sz w:val="20"/>
          <w:szCs w:val="24"/>
          <w:lang w:eastAsia="tr-TR"/>
        </w:rPr>
        <w:t>Ortadaki Adam (1970)</w:t>
      </w:r>
      <w:r w:rsidR="00EA2790" w:rsidRPr="00287641">
        <w:rPr>
          <w:rFonts w:ascii="Times New Roman" w:eastAsia="Times New Roman" w:hAnsi="Times New Roman" w:cs="Times New Roman"/>
          <w:color w:val="000000"/>
          <w:sz w:val="20"/>
          <w:szCs w:val="24"/>
          <w:lang w:eastAsia="tr-TR"/>
        </w:rPr>
        <w:t xml:space="preserve">, </w:t>
      </w:r>
      <w:r w:rsidRPr="00287641">
        <w:rPr>
          <w:rFonts w:ascii="Times New Roman" w:eastAsia="Times New Roman" w:hAnsi="Times New Roman" w:cs="Times New Roman"/>
          <w:color w:val="000000"/>
          <w:sz w:val="20"/>
          <w:szCs w:val="24"/>
          <w:lang w:eastAsia="tr-TR"/>
        </w:rPr>
        <w:t>Gönül İşi (1974)</w:t>
      </w:r>
      <w:r w:rsidR="00EA2790" w:rsidRPr="00287641">
        <w:rPr>
          <w:rFonts w:ascii="Times New Roman" w:eastAsia="Times New Roman" w:hAnsi="Times New Roman" w:cs="Times New Roman"/>
          <w:color w:val="000000"/>
          <w:sz w:val="20"/>
          <w:szCs w:val="24"/>
          <w:lang w:eastAsia="tr-TR"/>
        </w:rPr>
        <w:t xml:space="preserve">, </w:t>
      </w:r>
      <w:r w:rsidRPr="00287641">
        <w:rPr>
          <w:rFonts w:ascii="Times New Roman" w:eastAsia="Times New Roman" w:hAnsi="Times New Roman" w:cs="Times New Roman"/>
          <w:color w:val="000000"/>
          <w:sz w:val="20"/>
          <w:szCs w:val="24"/>
          <w:lang w:eastAsia="tr-TR"/>
        </w:rPr>
        <w:t>Yokuşa Akan Sular (1979)</w:t>
      </w:r>
      <w:r w:rsidR="00EA2790" w:rsidRPr="00287641">
        <w:rPr>
          <w:rFonts w:ascii="Times New Roman" w:eastAsia="Times New Roman" w:hAnsi="Times New Roman" w:cs="Times New Roman"/>
          <w:color w:val="000000"/>
          <w:sz w:val="20"/>
          <w:szCs w:val="24"/>
          <w:lang w:eastAsia="tr-TR"/>
        </w:rPr>
        <w:t xml:space="preserve">, </w:t>
      </w:r>
      <w:r w:rsidRPr="00287641">
        <w:rPr>
          <w:rFonts w:ascii="Times New Roman" w:eastAsia="Times New Roman" w:hAnsi="Times New Roman" w:cs="Times New Roman"/>
          <w:color w:val="000000"/>
          <w:sz w:val="20"/>
          <w:szCs w:val="24"/>
          <w:lang w:eastAsia="tr-TR"/>
        </w:rPr>
        <w:t>Uzun Hikâye (2000)</w:t>
      </w:r>
      <w:r w:rsidR="00EA2790" w:rsidRPr="00287641">
        <w:rPr>
          <w:rFonts w:ascii="Times New Roman" w:eastAsia="Times New Roman" w:hAnsi="Times New Roman" w:cs="Times New Roman"/>
          <w:color w:val="000000"/>
          <w:sz w:val="20"/>
          <w:szCs w:val="24"/>
          <w:lang w:eastAsia="tr-TR"/>
        </w:rPr>
        <w:t>…</w:t>
      </w:r>
    </w:p>
    <w:p w:rsidR="00325F83" w:rsidRPr="00287641" w:rsidRDefault="00325F83" w:rsidP="00325F83">
      <w:pPr>
        <w:rPr>
          <w:rFonts w:ascii="Times New Roman" w:hAnsi="Times New Roman" w:cs="Times New Roman"/>
          <w:sz w:val="18"/>
        </w:rPr>
      </w:pPr>
    </w:p>
    <w:sectPr w:rsidR="00325F83" w:rsidRPr="00287641" w:rsidSect="008057B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E62CD"/>
    <w:multiLevelType w:val="multilevel"/>
    <w:tmpl w:val="34C82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9B668E"/>
    <w:multiLevelType w:val="multilevel"/>
    <w:tmpl w:val="670E0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0A01B9"/>
    <w:multiLevelType w:val="multilevel"/>
    <w:tmpl w:val="714A9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BC2F61"/>
    <w:multiLevelType w:val="multilevel"/>
    <w:tmpl w:val="CFBC0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911081"/>
    <w:multiLevelType w:val="multilevel"/>
    <w:tmpl w:val="A22AD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FDC7D3F"/>
    <w:multiLevelType w:val="multilevel"/>
    <w:tmpl w:val="45A63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B5E"/>
    <w:rsid w:val="00287641"/>
    <w:rsid w:val="00307A2D"/>
    <w:rsid w:val="00325F83"/>
    <w:rsid w:val="008057BD"/>
    <w:rsid w:val="008D0B5E"/>
    <w:rsid w:val="00B141D0"/>
    <w:rsid w:val="00B6455F"/>
    <w:rsid w:val="00C61C61"/>
    <w:rsid w:val="00EA27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1EE11A-74C0-4ACB-B6F8-72117EB5C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A2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1030</Words>
  <Characters>5873</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6890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Casper</cp:lastModifiedBy>
  <cp:revision>5</cp:revision>
  <dcterms:created xsi:type="dcterms:W3CDTF">2020-11-11T17:09:00Z</dcterms:created>
  <dcterms:modified xsi:type="dcterms:W3CDTF">2020-11-11T18:02:00Z</dcterms:modified>
</cp:coreProperties>
</file>